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2C" w:rsidRPr="00602CB0" w:rsidRDefault="00602CB0" w:rsidP="00602CB0">
      <w:pPr>
        <w:jc w:val="left"/>
        <w:rPr>
          <w:rFonts w:ascii="Verdana" w:hAnsi="Verdana"/>
          <w:b/>
        </w:rPr>
      </w:pPr>
      <w:bookmarkStart w:id="0" w:name="_GoBack"/>
      <w:bookmarkEnd w:id="0"/>
      <w:r w:rsidRPr="00602CB0">
        <w:rPr>
          <w:rFonts w:ascii="Verdana" w:hAnsi="Verdana"/>
          <w:b/>
        </w:rPr>
        <w:t>Kazalo vsebine</w:t>
      </w:r>
    </w:p>
    <w:p w:rsidR="00602CB0" w:rsidRDefault="00602CB0" w:rsidP="00602CB0">
      <w:pPr>
        <w:jc w:val="left"/>
        <w:rPr>
          <w:rFonts w:ascii="Verdana" w:hAnsi="Verdana"/>
          <w:sz w:val="20"/>
          <w:szCs w:val="20"/>
        </w:rPr>
      </w:pPr>
    </w:p>
    <w:p w:rsidR="00602CB0" w:rsidRPr="00602CB0" w:rsidRDefault="00602CB0" w:rsidP="00602CB0">
      <w:pPr>
        <w:jc w:val="left"/>
        <w:rPr>
          <w:rFonts w:ascii="Verdana" w:hAnsi="Verdana"/>
          <w:sz w:val="20"/>
          <w:szCs w:val="20"/>
        </w:rPr>
      </w:pPr>
    </w:p>
    <w:p w:rsidR="00602CB0" w:rsidRPr="00602CB0" w:rsidRDefault="00602CB0" w:rsidP="00602CB0">
      <w:pPr>
        <w:pStyle w:val="Kazalovsebine1"/>
      </w:pPr>
      <w:r w:rsidRPr="00602CB0">
        <w:fldChar w:fldCharType="begin"/>
      </w:r>
      <w:r w:rsidRPr="00602CB0">
        <w:instrText xml:space="preserve"> TOC \o "1-3" \h \z \u </w:instrText>
      </w:r>
      <w:r w:rsidRPr="00602CB0">
        <w:fldChar w:fldCharType="separate"/>
      </w:r>
      <w:hyperlink w:anchor="_Toc142999528" w:history="1">
        <w:r w:rsidRPr="00602CB0">
          <w:rPr>
            <w:rStyle w:val="Hiperpovezava"/>
            <w:b w:val="0"/>
          </w:rPr>
          <w:t>1</w:t>
        </w:r>
        <w:r w:rsidRPr="00602CB0">
          <w:tab/>
        </w:r>
        <w:r w:rsidRPr="00602CB0">
          <w:rPr>
            <w:rStyle w:val="Hiperpovezava"/>
            <w:b w:val="0"/>
          </w:rPr>
          <w:t>Uvod</w:t>
        </w:r>
        <w:r w:rsidRPr="00602CB0">
          <w:rPr>
            <w:webHidden/>
          </w:rPr>
          <w:tab/>
        </w:r>
        <w:r w:rsidRPr="00602CB0">
          <w:rPr>
            <w:webHidden/>
          </w:rPr>
          <w:fldChar w:fldCharType="begin"/>
        </w:r>
        <w:r w:rsidRPr="00602CB0">
          <w:rPr>
            <w:webHidden/>
          </w:rPr>
          <w:instrText xml:space="preserve"> PAGEREF _Toc142999528 \h </w:instrText>
        </w:r>
        <w:r w:rsidRPr="00602CB0">
          <w:rPr>
            <w:webHidden/>
          </w:rPr>
        </w:r>
        <w:r w:rsidRPr="00602CB0">
          <w:rPr>
            <w:webHidden/>
          </w:rPr>
          <w:fldChar w:fldCharType="separate"/>
        </w:r>
        <w:r w:rsidR="000B2DD0">
          <w:rPr>
            <w:webHidden/>
          </w:rPr>
          <w:t>3</w:t>
        </w:r>
        <w:r w:rsidRPr="00602CB0">
          <w:rPr>
            <w:webHidden/>
          </w:rPr>
          <w:fldChar w:fldCharType="end"/>
        </w:r>
      </w:hyperlink>
    </w:p>
    <w:p w:rsidR="00602CB0" w:rsidRPr="00602CB0" w:rsidRDefault="00DB5027" w:rsidP="00602CB0">
      <w:pPr>
        <w:pStyle w:val="Kazalovsebine1"/>
      </w:pPr>
      <w:hyperlink w:anchor="_Toc142999529" w:history="1">
        <w:r w:rsidR="00602CB0" w:rsidRPr="00602CB0">
          <w:rPr>
            <w:rStyle w:val="Hiperpovezava"/>
            <w:b w:val="0"/>
          </w:rPr>
          <w:t>2</w:t>
        </w:r>
        <w:r w:rsidR="00602CB0" w:rsidRPr="00602CB0">
          <w:tab/>
        </w:r>
        <w:r w:rsidR="00602CB0" w:rsidRPr="00602CB0">
          <w:rPr>
            <w:rStyle w:val="Hiperpovezava"/>
            <w:b w:val="0"/>
          </w:rPr>
          <w:t>Vrtnice</w:t>
        </w:r>
        <w:r w:rsidR="00602CB0" w:rsidRPr="00602CB0">
          <w:rPr>
            <w:webHidden/>
          </w:rPr>
          <w:tab/>
        </w:r>
        <w:r w:rsidR="00602CB0" w:rsidRPr="00602CB0">
          <w:rPr>
            <w:webHidden/>
          </w:rPr>
          <w:fldChar w:fldCharType="begin"/>
        </w:r>
        <w:r w:rsidR="00602CB0" w:rsidRPr="00602CB0">
          <w:rPr>
            <w:webHidden/>
          </w:rPr>
          <w:instrText xml:space="preserve"> PAGEREF _Toc142999529 \h </w:instrText>
        </w:r>
        <w:r w:rsidR="00602CB0" w:rsidRPr="00602CB0">
          <w:rPr>
            <w:webHidden/>
          </w:rPr>
        </w:r>
        <w:r w:rsidR="00602CB0" w:rsidRPr="00602CB0">
          <w:rPr>
            <w:webHidden/>
          </w:rPr>
          <w:fldChar w:fldCharType="separate"/>
        </w:r>
        <w:r w:rsidR="000B2DD0">
          <w:rPr>
            <w:webHidden/>
          </w:rPr>
          <w:t>3</w:t>
        </w:r>
        <w:r w:rsidR="00602CB0" w:rsidRPr="00602CB0">
          <w:rPr>
            <w:webHidden/>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0" w:history="1">
        <w:r w:rsidR="00602CB0" w:rsidRPr="00602CB0">
          <w:rPr>
            <w:rStyle w:val="Hiperpovezava"/>
            <w:rFonts w:ascii="Verdana" w:hAnsi="Verdana"/>
            <w:noProof/>
            <w:sz w:val="20"/>
            <w:szCs w:val="20"/>
          </w:rPr>
          <w:t>2.1</w:t>
        </w:r>
        <w:r w:rsidR="00602CB0" w:rsidRPr="00602CB0">
          <w:rPr>
            <w:rFonts w:ascii="Verdana" w:hAnsi="Verdana"/>
            <w:noProof/>
            <w:sz w:val="20"/>
            <w:szCs w:val="20"/>
          </w:rPr>
          <w:tab/>
        </w:r>
        <w:r w:rsidR="00602CB0" w:rsidRPr="00602CB0">
          <w:rPr>
            <w:rStyle w:val="Hiperpovezava"/>
            <w:rFonts w:ascii="Verdana" w:hAnsi="Verdana"/>
            <w:noProof/>
            <w:sz w:val="20"/>
            <w:szCs w:val="20"/>
          </w:rPr>
          <w:t>Gredne vrtnice</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_Toc142999530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3</w:t>
        </w:r>
        <w:r w:rsidR="00602CB0" w:rsidRPr="00602CB0">
          <w:rPr>
            <w:rFonts w:ascii="Verdana" w:hAnsi="Verdana"/>
            <w:noProof/>
            <w:webHidden/>
            <w:sz w:val="20"/>
            <w:szCs w:val="20"/>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1" w:history="1">
        <w:r w:rsidR="00602CB0" w:rsidRPr="00602CB0">
          <w:rPr>
            <w:rStyle w:val="Hiperpovezava"/>
            <w:rFonts w:ascii="Verdana" w:hAnsi="Verdana"/>
            <w:noProof/>
            <w:sz w:val="20"/>
            <w:szCs w:val="20"/>
          </w:rPr>
          <w:t>2.2</w:t>
        </w:r>
        <w:r w:rsidR="00602CB0" w:rsidRPr="00602CB0">
          <w:rPr>
            <w:rFonts w:ascii="Verdana" w:hAnsi="Verdana"/>
            <w:noProof/>
            <w:sz w:val="20"/>
            <w:szCs w:val="20"/>
          </w:rPr>
          <w:tab/>
        </w:r>
        <w:r w:rsidR="00602CB0" w:rsidRPr="00602CB0">
          <w:rPr>
            <w:rStyle w:val="Hiperpovezava"/>
            <w:rFonts w:ascii="Verdana" w:hAnsi="Verdana"/>
            <w:noProof/>
            <w:sz w:val="20"/>
            <w:szCs w:val="20"/>
          </w:rPr>
          <w:t>Vzpenjavke</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_Toc142999531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4</w:t>
        </w:r>
        <w:r w:rsidR="00602CB0" w:rsidRPr="00602CB0">
          <w:rPr>
            <w:rFonts w:ascii="Verdana" w:hAnsi="Verdana"/>
            <w:noProof/>
            <w:webHidden/>
            <w:sz w:val="20"/>
            <w:szCs w:val="20"/>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2" w:history="1">
        <w:r w:rsidR="00602CB0" w:rsidRPr="00602CB0">
          <w:rPr>
            <w:rStyle w:val="Hiperpovezava"/>
            <w:rFonts w:ascii="Verdana" w:hAnsi="Verdana"/>
            <w:noProof/>
            <w:sz w:val="20"/>
            <w:szCs w:val="20"/>
          </w:rPr>
          <w:t>2.3</w:t>
        </w:r>
        <w:r w:rsidR="00602CB0" w:rsidRPr="00602CB0">
          <w:rPr>
            <w:rFonts w:ascii="Verdana" w:hAnsi="Verdana"/>
            <w:noProof/>
            <w:sz w:val="20"/>
            <w:szCs w:val="20"/>
          </w:rPr>
          <w:tab/>
        </w:r>
        <w:r w:rsidR="00602CB0" w:rsidRPr="00602CB0">
          <w:rPr>
            <w:rStyle w:val="Hiperpovezava"/>
            <w:rFonts w:ascii="Verdana" w:hAnsi="Verdana"/>
            <w:noProof/>
            <w:sz w:val="20"/>
            <w:szCs w:val="20"/>
          </w:rPr>
          <w:t>Grmaste vrtnice</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_Toc142999532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4</w:t>
        </w:r>
        <w:r w:rsidR="00602CB0" w:rsidRPr="00602CB0">
          <w:rPr>
            <w:rFonts w:ascii="Verdana" w:hAnsi="Verdana"/>
            <w:noProof/>
            <w:webHidden/>
            <w:sz w:val="20"/>
            <w:szCs w:val="20"/>
          </w:rPr>
          <w:fldChar w:fldCharType="end"/>
        </w:r>
      </w:hyperlink>
    </w:p>
    <w:p w:rsidR="00602CB0" w:rsidRPr="00602CB0" w:rsidRDefault="00DB5027" w:rsidP="00602CB0">
      <w:pPr>
        <w:pStyle w:val="Kazalovsebine1"/>
      </w:pPr>
      <w:hyperlink w:anchor="_Toc142999533" w:history="1">
        <w:r w:rsidR="00602CB0" w:rsidRPr="00602CB0">
          <w:rPr>
            <w:rStyle w:val="Hiperpovezava"/>
            <w:b w:val="0"/>
          </w:rPr>
          <w:t>3</w:t>
        </w:r>
        <w:r w:rsidR="00602CB0" w:rsidRPr="00602CB0">
          <w:tab/>
        </w:r>
        <w:r w:rsidR="00602CB0" w:rsidRPr="00602CB0">
          <w:rPr>
            <w:rStyle w:val="Hiperpovezava"/>
            <w:b w:val="0"/>
          </w:rPr>
          <w:t>Oskrba vrtnic</w:t>
        </w:r>
        <w:r w:rsidR="00602CB0" w:rsidRPr="00602CB0">
          <w:rPr>
            <w:webHidden/>
          </w:rPr>
          <w:tab/>
        </w:r>
        <w:r w:rsidR="00602CB0" w:rsidRPr="00602CB0">
          <w:rPr>
            <w:webHidden/>
          </w:rPr>
          <w:fldChar w:fldCharType="begin"/>
        </w:r>
        <w:r w:rsidR="00602CB0" w:rsidRPr="00602CB0">
          <w:rPr>
            <w:webHidden/>
          </w:rPr>
          <w:instrText xml:space="preserve"> PAGEREF _Toc142999533 \h </w:instrText>
        </w:r>
        <w:r w:rsidR="00602CB0" w:rsidRPr="00602CB0">
          <w:rPr>
            <w:webHidden/>
          </w:rPr>
        </w:r>
        <w:r w:rsidR="00602CB0" w:rsidRPr="00602CB0">
          <w:rPr>
            <w:webHidden/>
          </w:rPr>
          <w:fldChar w:fldCharType="separate"/>
        </w:r>
        <w:r w:rsidR="000B2DD0">
          <w:rPr>
            <w:webHidden/>
          </w:rPr>
          <w:t>4</w:t>
        </w:r>
        <w:r w:rsidR="00602CB0" w:rsidRPr="00602CB0">
          <w:rPr>
            <w:webHidden/>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4" w:history="1">
        <w:r w:rsidR="00602CB0" w:rsidRPr="00602CB0">
          <w:rPr>
            <w:rStyle w:val="Hiperpovezava"/>
            <w:rFonts w:ascii="Verdana" w:hAnsi="Verdana"/>
            <w:noProof/>
            <w:sz w:val="20"/>
            <w:szCs w:val="20"/>
          </w:rPr>
          <w:t>3.1</w:t>
        </w:r>
        <w:r w:rsidR="00602CB0" w:rsidRPr="00602CB0">
          <w:rPr>
            <w:rFonts w:ascii="Verdana" w:hAnsi="Verdana"/>
            <w:noProof/>
            <w:sz w:val="20"/>
            <w:szCs w:val="20"/>
          </w:rPr>
          <w:tab/>
        </w:r>
        <w:r w:rsidR="00602CB0" w:rsidRPr="00602CB0">
          <w:rPr>
            <w:rStyle w:val="Hiperpovezava"/>
            <w:rFonts w:ascii="Verdana" w:hAnsi="Verdana"/>
            <w:noProof/>
            <w:sz w:val="20"/>
            <w:szCs w:val="20"/>
          </w:rPr>
          <w:t>Zastiranje</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_Toc142999534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4</w:t>
        </w:r>
        <w:r w:rsidR="00602CB0" w:rsidRPr="00602CB0">
          <w:rPr>
            <w:rFonts w:ascii="Verdana" w:hAnsi="Verdana"/>
            <w:noProof/>
            <w:webHidden/>
            <w:sz w:val="20"/>
            <w:szCs w:val="20"/>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5" w:history="1">
        <w:r w:rsidR="00602CB0" w:rsidRPr="00602CB0">
          <w:rPr>
            <w:rStyle w:val="Hiperpovezava"/>
            <w:rFonts w:ascii="Verdana" w:hAnsi="Verdana"/>
            <w:noProof/>
            <w:sz w:val="20"/>
            <w:szCs w:val="20"/>
          </w:rPr>
          <w:t>3.2</w:t>
        </w:r>
        <w:r w:rsidR="00602CB0" w:rsidRPr="00602CB0">
          <w:rPr>
            <w:rFonts w:ascii="Verdana" w:hAnsi="Verdana"/>
            <w:noProof/>
            <w:sz w:val="20"/>
            <w:szCs w:val="20"/>
          </w:rPr>
          <w:tab/>
        </w:r>
        <w:r w:rsidR="00602CB0" w:rsidRPr="00602CB0">
          <w:rPr>
            <w:rStyle w:val="Hiperpovezava"/>
            <w:rFonts w:ascii="Verdana" w:hAnsi="Verdana"/>
            <w:noProof/>
            <w:sz w:val="20"/>
            <w:szCs w:val="20"/>
          </w:rPr>
          <w:t>Obrezovanje</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_Toc142999535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5</w:t>
        </w:r>
        <w:r w:rsidR="00602CB0" w:rsidRPr="00602CB0">
          <w:rPr>
            <w:rFonts w:ascii="Verdana" w:hAnsi="Verdana"/>
            <w:noProof/>
            <w:webHidden/>
            <w:sz w:val="20"/>
            <w:szCs w:val="20"/>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6" w:history="1">
        <w:r w:rsidR="00602CB0" w:rsidRPr="00602CB0">
          <w:rPr>
            <w:rStyle w:val="Hiperpovezava"/>
            <w:rFonts w:ascii="Verdana" w:hAnsi="Verdana"/>
            <w:noProof/>
            <w:sz w:val="20"/>
            <w:szCs w:val="20"/>
          </w:rPr>
          <w:t>3.3</w:t>
        </w:r>
        <w:r w:rsidR="00602CB0" w:rsidRPr="00602CB0">
          <w:rPr>
            <w:rFonts w:ascii="Verdana" w:hAnsi="Verdana"/>
            <w:noProof/>
            <w:sz w:val="20"/>
            <w:szCs w:val="20"/>
          </w:rPr>
          <w:tab/>
        </w:r>
        <w:r w:rsidR="00602CB0" w:rsidRPr="00602CB0">
          <w:rPr>
            <w:rStyle w:val="Hiperpovezava"/>
            <w:rFonts w:ascii="Verdana" w:hAnsi="Verdana"/>
            <w:noProof/>
            <w:sz w:val="20"/>
            <w:szCs w:val="20"/>
          </w:rPr>
          <w:t>Sajenje</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_Toc142999536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5</w:t>
        </w:r>
        <w:r w:rsidR="00602CB0" w:rsidRPr="00602CB0">
          <w:rPr>
            <w:rFonts w:ascii="Verdana" w:hAnsi="Verdana"/>
            <w:noProof/>
            <w:webHidden/>
            <w:sz w:val="20"/>
            <w:szCs w:val="20"/>
          </w:rPr>
          <w:fldChar w:fldCharType="end"/>
        </w:r>
      </w:hyperlink>
    </w:p>
    <w:p w:rsidR="00602CB0" w:rsidRPr="00602CB0" w:rsidRDefault="00DB5027" w:rsidP="00602CB0">
      <w:pPr>
        <w:pStyle w:val="Kazalovsebine1"/>
      </w:pPr>
      <w:hyperlink w:anchor="_Toc142999537" w:history="1">
        <w:r w:rsidR="00602CB0" w:rsidRPr="00602CB0">
          <w:rPr>
            <w:rStyle w:val="Hiperpovezava"/>
            <w:b w:val="0"/>
          </w:rPr>
          <w:t>4</w:t>
        </w:r>
        <w:r w:rsidR="00602CB0" w:rsidRPr="00602CB0">
          <w:tab/>
        </w:r>
        <w:r w:rsidR="00602CB0" w:rsidRPr="00602CB0">
          <w:rPr>
            <w:rStyle w:val="Hiperpovezava"/>
            <w:b w:val="0"/>
          </w:rPr>
          <w:t>Za zdrave in lepe vrtnice</w:t>
        </w:r>
        <w:r w:rsidR="00602CB0" w:rsidRPr="00602CB0">
          <w:rPr>
            <w:webHidden/>
          </w:rPr>
          <w:tab/>
        </w:r>
        <w:r w:rsidR="00602CB0" w:rsidRPr="00602CB0">
          <w:rPr>
            <w:webHidden/>
          </w:rPr>
          <w:fldChar w:fldCharType="begin"/>
        </w:r>
        <w:r w:rsidR="00602CB0" w:rsidRPr="00602CB0">
          <w:rPr>
            <w:webHidden/>
          </w:rPr>
          <w:instrText xml:space="preserve"> PAGEREF _Toc142999537 \h </w:instrText>
        </w:r>
        <w:r w:rsidR="00602CB0" w:rsidRPr="00602CB0">
          <w:rPr>
            <w:webHidden/>
          </w:rPr>
        </w:r>
        <w:r w:rsidR="00602CB0" w:rsidRPr="00602CB0">
          <w:rPr>
            <w:webHidden/>
          </w:rPr>
          <w:fldChar w:fldCharType="separate"/>
        </w:r>
        <w:r w:rsidR="000B2DD0">
          <w:rPr>
            <w:webHidden/>
          </w:rPr>
          <w:t>5</w:t>
        </w:r>
        <w:r w:rsidR="00602CB0" w:rsidRPr="00602CB0">
          <w:rPr>
            <w:webHidden/>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38" w:history="1">
        <w:r w:rsidR="00602CB0" w:rsidRPr="00602CB0">
          <w:rPr>
            <w:rStyle w:val="Hiperpovezava"/>
            <w:rFonts w:ascii="Verdana" w:hAnsi="Verdana"/>
            <w:noProof/>
            <w:sz w:val="20"/>
            <w:szCs w:val="20"/>
          </w:rPr>
          <w:t>4.1</w:t>
        </w:r>
        <w:r w:rsidR="00602CB0" w:rsidRPr="00602CB0">
          <w:rPr>
            <w:rFonts w:ascii="Verdana" w:hAnsi="Verdana"/>
            <w:noProof/>
            <w:sz w:val="20"/>
            <w:szCs w:val="20"/>
          </w:rPr>
          <w:tab/>
        </w:r>
        <w:r w:rsidR="00602CB0" w:rsidRPr="00602CB0">
          <w:rPr>
            <w:rStyle w:val="Hiperpovezava"/>
            <w:rFonts w:ascii="Verdana" w:hAnsi="Verdana"/>
            <w:noProof/>
            <w:sz w:val="20"/>
            <w:szCs w:val="20"/>
          </w:rPr>
          <w:t>Škodljivci vrtnic</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_Toc142999538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6</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39" w:history="1">
        <w:r w:rsidR="00602CB0" w:rsidRPr="00602CB0">
          <w:rPr>
            <w:rStyle w:val="Hiperpovezava"/>
            <w:rFonts w:ascii="Verdana" w:hAnsi="Verdana"/>
            <w:noProof/>
            <w:sz w:val="20"/>
            <w:szCs w:val="20"/>
          </w:rPr>
          <w:t>4.1.1</w:t>
        </w:r>
        <w:r w:rsidR="00602CB0" w:rsidRPr="00602CB0">
          <w:rPr>
            <w:rFonts w:ascii="Verdana" w:hAnsi="Verdana"/>
            <w:noProof/>
            <w:sz w:val="20"/>
            <w:szCs w:val="20"/>
          </w:rPr>
          <w:tab/>
        </w:r>
        <w:r w:rsidR="00602CB0" w:rsidRPr="00602CB0">
          <w:rPr>
            <w:rStyle w:val="Hiperpovezava"/>
            <w:rFonts w:ascii="Verdana" w:hAnsi="Verdana"/>
            <w:noProof/>
            <w:sz w:val="20"/>
            <w:szCs w:val="20"/>
          </w:rPr>
          <w:t>Uši</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_Toc142999539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6</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40" w:history="1">
        <w:r w:rsidR="00602CB0" w:rsidRPr="00602CB0">
          <w:rPr>
            <w:rStyle w:val="Hiperpovezava"/>
            <w:rFonts w:ascii="Verdana" w:hAnsi="Verdana"/>
            <w:noProof/>
            <w:sz w:val="20"/>
            <w:szCs w:val="20"/>
          </w:rPr>
          <w:t>4.1.2</w:t>
        </w:r>
        <w:r w:rsidR="00602CB0" w:rsidRPr="00602CB0">
          <w:rPr>
            <w:rFonts w:ascii="Verdana" w:hAnsi="Verdana"/>
            <w:noProof/>
            <w:sz w:val="20"/>
            <w:szCs w:val="20"/>
          </w:rPr>
          <w:tab/>
        </w:r>
        <w:r w:rsidR="00602CB0" w:rsidRPr="00602CB0">
          <w:rPr>
            <w:rStyle w:val="Hiperpovezava"/>
            <w:rFonts w:ascii="Verdana" w:hAnsi="Verdana"/>
            <w:noProof/>
            <w:sz w:val="20"/>
            <w:szCs w:val="20"/>
          </w:rPr>
          <w:t>Šipkova grizlica</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_Toc142999540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6</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41" w:history="1">
        <w:r w:rsidR="00602CB0" w:rsidRPr="00602CB0">
          <w:rPr>
            <w:rStyle w:val="Hiperpovezava"/>
            <w:rFonts w:ascii="Verdana" w:hAnsi="Verdana"/>
            <w:noProof/>
            <w:sz w:val="20"/>
            <w:szCs w:val="20"/>
          </w:rPr>
          <w:t>4.1.3</w:t>
        </w:r>
        <w:r w:rsidR="00602CB0" w:rsidRPr="00602CB0">
          <w:rPr>
            <w:rFonts w:ascii="Verdana" w:hAnsi="Verdana"/>
            <w:noProof/>
            <w:sz w:val="20"/>
            <w:szCs w:val="20"/>
          </w:rPr>
          <w:tab/>
        </w:r>
        <w:r w:rsidR="00602CB0" w:rsidRPr="00602CB0">
          <w:rPr>
            <w:rStyle w:val="Hiperpovezava"/>
            <w:rFonts w:ascii="Verdana" w:hAnsi="Verdana"/>
            <w:noProof/>
            <w:sz w:val="20"/>
            <w:szCs w:val="20"/>
          </w:rPr>
          <w:t>Tripsi</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_Toc142999541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6</w:t>
        </w:r>
        <w:r w:rsidR="00602CB0" w:rsidRPr="00602CB0">
          <w:rPr>
            <w:rFonts w:ascii="Verdana" w:hAnsi="Verdana"/>
            <w:noProof/>
            <w:webHidden/>
            <w:sz w:val="20"/>
            <w:szCs w:val="20"/>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42" w:history="1">
        <w:r w:rsidR="00602CB0" w:rsidRPr="00602CB0">
          <w:rPr>
            <w:rStyle w:val="Hiperpovezava"/>
            <w:rFonts w:ascii="Verdana" w:hAnsi="Verdana"/>
            <w:noProof/>
            <w:sz w:val="20"/>
            <w:szCs w:val="20"/>
          </w:rPr>
          <w:t>4.2</w:t>
        </w:r>
        <w:r w:rsidR="00602CB0" w:rsidRPr="00602CB0">
          <w:rPr>
            <w:rFonts w:ascii="Verdana" w:hAnsi="Verdana"/>
            <w:noProof/>
            <w:sz w:val="20"/>
            <w:szCs w:val="20"/>
          </w:rPr>
          <w:tab/>
        </w:r>
        <w:r w:rsidR="00602CB0" w:rsidRPr="00602CB0">
          <w:rPr>
            <w:rStyle w:val="Hiperpovezava"/>
            <w:rFonts w:ascii="Verdana" w:hAnsi="Verdana"/>
            <w:noProof/>
            <w:sz w:val="20"/>
            <w:szCs w:val="20"/>
          </w:rPr>
          <w:t>Bolezni Vrtnic</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_Toc142999542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7</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43" w:history="1">
        <w:r w:rsidR="00602CB0" w:rsidRPr="00602CB0">
          <w:rPr>
            <w:rStyle w:val="Hiperpovezava"/>
            <w:rFonts w:ascii="Verdana" w:hAnsi="Verdana"/>
            <w:noProof/>
            <w:sz w:val="20"/>
            <w:szCs w:val="20"/>
          </w:rPr>
          <w:t>4.2.1</w:t>
        </w:r>
        <w:r w:rsidR="00602CB0" w:rsidRPr="00602CB0">
          <w:rPr>
            <w:rFonts w:ascii="Verdana" w:hAnsi="Verdana"/>
            <w:noProof/>
            <w:sz w:val="20"/>
            <w:szCs w:val="20"/>
          </w:rPr>
          <w:tab/>
        </w:r>
        <w:r w:rsidR="00602CB0" w:rsidRPr="00602CB0">
          <w:rPr>
            <w:rStyle w:val="Hiperpovezava"/>
            <w:rFonts w:ascii="Verdana" w:hAnsi="Verdana"/>
            <w:noProof/>
            <w:sz w:val="20"/>
            <w:szCs w:val="20"/>
          </w:rPr>
          <w:t>Pepelasta plesen</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_Toc142999543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7</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44" w:history="1">
        <w:r w:rsidR="00602CB0" w:rsidRPr="00602CB0">
          <w:rPr>
            <w:rStyle w:val="Hiperpovezava"/>
            <w:rFonts w:ascii="Verdana" w:hAnsi="Verdana"/>
            <w:noProof/>
            <w:sz w:val="20"/>
            <w:szCs w:val="20"/>
          </w:rPr>
          <w:t>4.2.2</w:t>
        </w:r>
        <w:r w:rsidR="00602CB0" w:rsidRPr="00602CB0">
          <w:rPr>
            <w:rFonts w:ascii="Verdana" w:hAnsi="Verdana"/>
            <w:noProof/>
            <w:sz w:val="20"/>
            <w:szCs w:val="20"/>
          </w:rPr>
          <w:tab/>
        </w:r>
        <w:r w:rsidR="00602CB0" w:rsidRPr="00602CB0">
          <w:rPr>
            <w:rStyle w:val="Hiperpovezava"/>
            <w:rFonts w:ascii="Verdana" w:hAnsi="Verdana"/>
            <w:noProof/>
            <w:sz w:val="20"/>
            <w:szCs w:val="20"/>
          </w:rPr>
          <w:t>Šipkova rja</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_Toc142999544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7</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45" w:history="1">
        <w:r w:rsidR="00602CB0" w:rsidRPr="00602CB0">
          <w:rPr>
            <w:rStyle w:val="Hiperpovezava"/>
            <w:rFonts w:ascii="Verdana" w:hAnsi="Verdana"/>
            <w:noProof/>
            <w:sz w:val="20"/>
            <w:szCs w:val="20"/>
          </w:rPr>
          <w:t>4.2.3</w:t>
        </w:r>
        <w:r w:rsidR="00602CB0" w:rsidRPr="00602CB0">
          <w:rPr>
            <w:rFonts w:ascii="Verdana" w:hAnsi="Verdana"/>
            <w:noProof/>
            <w:sz w:val="20"/>
            <w:szCs w:val="20"/>
          </w:rPr>
          <w:tab/>
        </w:r>
        <w:r w:rsidR="00602CB0" w:rsidRPr="00602CB0">
          <w:rPr>
            <w:rStyle w:val="Hiperpovezava"/>
            <w:rFonts w:ascii="Verdana" w:hAnsi="Verdana"/>
            <w:noProof/>
            <w:sz w:val="20"/>
            <w:szCs w:val="20"/>
          </w:rPr>
          <w:t>Črna listna pegavost</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_Toc142999545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7</w:t>
        </w:r>
        <w:r w:rsidR="00602CB0" w:rsidRPr="00602CB0">
          <w:rPr>
            <w:rFonts w:ascii="Verdana" w:hAnsi="Verdana"/>
            <w:noProof/>
            <w:webHidden/>
            <w:sz w:val="20"/>
            <w:szCs w:val="20"/>
          </w:rPr>
          <w:fldChar w:fldCharType="end"/>
        </w:r>
      </w:hyperlink>
    </w:p>
    <w:p w:rsidR="00602CB0" w:rsidRPr="00602CB0" w:rsidRDefault="00DB5027" w:rsidP="00602CB0">
      <w:pPr>
        <w:pStyle w:val="Kazalovsebine1"/>
      </w:pPr>
      <w:hyperlink w:anchor="_Toc142999546" w:history="1">
        <w:r w:rsidR="00602CB0" w:rsidRPr="00602CB0">
          <w:rPr>
            <w:rStyle w:val="Hiperpovezava"/>
            <w:b w:val="0"/>
          </w:rPr>
          <w:t>5</w:t>
        </w:r>
        <w:r w:rsidR="00602CB0" w:rsidRPr="00602CB0">
          <w:tab/>
        </w:r>
        <w:r w:rsidR="00602CB0" w:rsidRPr="00602CB0">
          <w:rPr>
            <w:rStyle w:val="Hiperpovezava"/>
            <w:b w:val="0"/>
          </w:rPr>
          <w:t>Zanimivosti</w:t>
        </w:r>
        <w:r w:rsidR="00602CB0" w:rsidRPr="00602CB0">
          <w:rPr>
            <w:webHidden/>
          </w:rPr>
          <w:tab/>
        </w:r>
        <w:r w:rsidR="00602CB0" w:rsidRPr="00602CB0">
          <w:rPr>
            <w:webHidden/>
          </w:rPr>
          <w:fldChar w:fldCharType="begin"/>
        </w:r>
        <w:r w:rsidR="00602CB0" w:rsidRPr="00602CB0">
          <w:rPr>
            <w:webHidden/>
          </w:rPr>
          <w:instrText xml:space="preserve"> PAGEREF _Toc142999546 \h </w:instrText>
        </w:r>
        <w:r w:rsidR="00602CB0" w:rsidRPr="00602CB0">
          <w:rPr>
            <w:webHidden/>
          </w:rPr>
        </w:r>
        <w:r w:rsidR="00602CB0" w:rsidRPr="00602CB0">
          <w:rPr>
            <w:webHidden/>
          </w:rPr>
          <w:fldChar w:fldCharType="separate"/>
        </w:r>
        <w:r w:rsidR="000B2DD0">
          <w:rPr>
            <w:webHidden/>
          </w:rPr>
          <w:t>8</w:t>
        </w:r>
        <w:r w:rsidR="00602CB0" w:rsidRPr="00602CB0">
          <w:rPr>
            <w:webHidden/>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47" w:history="1">
        <w:r w:rsidR="00602CB0" w:rsidRPr="00602CB0">
          <w:rPr>
            <w:rStyle w:val="Hiperpovezava"/>
            <w:rFonts w:ascii="Verdana" w:hAnsi="Verdana"/>
            <w:noProof/>
            <w:sz w:val="20"/>
            <w:szCs w:val="20"/>
          </w:rPr>
          <w:t>5.1</w:t>
        </w:r>
        <w:r w:rsidR="00602CB0" w:rsidRPr="00602CB0">
          <w:rPr>
            <w:rFonts w:ascii="Verdana" w:hAnsi="Verdana"/>
            <w:noProof/>
            <w:sz w:val="20"/>
            <w:szCs w:val="20"/>
          </w:rPr>
          <w:tab/>
        </w:r>
        <w:r w:rsidR="00602CB0" w:rsidRPr="00602CB0">
          <w:rPr>
            <w:rStyle w:val="Hiperpovezava"/>
            <w:rFonts w:ascii="Verdana" w:hAnsi="Verdana"/>
            <w:noProof/>
            <w:sz w:val="20"/>
            <w:szCs w:val="20"/>
          </w:rPr>
          <w:t>Simbolika vrtnic</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_Toc142999547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8</w:t>
        </w:r>
        <w:r w:rsidR="00602CB0" w:rsidRPr="00602CB0">
          <w:rPr>
            <w:rFonts w:ascii="Verdana" w:hAnsi="Verdana"/>
            <w:noProof/>
            <w:webHidden/>
            <w:sz w:val="20"/>
            <w:szCs w:val="20"/>
          </w:rPr>
          <w:fldChar w:fldCharType="end"/>
        </w:r>
      </w:hyperlink>
    </w:p>
    <w:p w:rsidR="00602CB0" w:rsidRPr="00602CB0" w:rsidRDefault="00DB5027">
      <w:pPr>
        <w:pStyle w:val="Kazalovsebine2"/>
        <w:tabs>
          <w:tab w:val="left" w:pos="960"/>
          <w:tab w:val="right" w:leader="dot" w:pos="9060"/>
        </w:tabs>
        <w:rPr>
          <w:rFonts w:ascii="Verdana" w:hAnsi="Verdana"/>
          <w:noProof/>
          <w:sz w:val="20"/>
          <w:szCs w:val="20"/>
        </w:rPr>
      </w:pPr>
      <w:hyperlink w:anchor="_Toc142999548" w:history="1">
        <w:r w:rsidR="00602CB0" w:rsidRPr="00602CB0">
          <w:rPr>
            <w:rStyle w:val="Hiperpovezava"/>
            <w:rFonts w:ascii="Verdana" w:hAnsi="Verdana"/>
            <w:noProof/>
            <w:sz w:val="20"/>
            <w:szCs w:val="20"/>
          </w:rPr>
          <w:t>5.2</w:t>
        </w:r>
        <w:r w:rsidR="00602CB0" w:rsidRPr="00602CB0">
          <w:rPr>
            <w:rFonts w:ascii="Verdana" w:hAnsi="Verdana"/>
            <w:noProof/>
            <w:sz w:val="20"/>
            <w:szCs w:val="20"/>
          </w:rPr>
          <w:tab/>
        </w:r>
        <w:r w:rsidR="00602CB0" w:rsidRPr="00602CB0">
          <w:rPr>
            <w:rStyle w:val="Hiperpovezava"/>
            <w:rFonts w:ascii="Verdana" w:hAnsi="Verdana"/>
            <w:noProof/>
            <w:sz w:val="20"/>
            <w:szCs w:val="20"/>
          </w:rPr>
          <w:t>Vrtnice v prehrani</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_Toc142999548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8</w:t>
        </w:r>
        <w:r w:rsidR="00602CB0" w:rsidRPr="00602CB0">
          <w:rPr>
            <w:rFonts w:ascii="Verdana" w:hAnsi="Verdana"/>
            <w:noProof/>
            <w:webHidden/>
            <w:sz w:val="20"/>
            <w:szCs w:val="20"/>
          </w:rPr>
          <w:fldChar w:fldCharType="end"/>
        </w:r>
      </w:hyperlink>
    </w:p>
    <w:p w:rsidR="00602CB0" w:rsidRPr="00602CB0" w:rsidRDefault="00DB5027">
      <w:pPr>
        <w:pStyle w:val="Kazalovsebine3"/>
        <w:tabs>
          <w:tab w:val="left" w:pos="1440"/>
          <w:tab w:val="right" w:leader="dot" w:pos="9060"/>
        </w:tabs>
        <w:rPr>
          <w:rFonts w:ascii="Verdana" w:hAnsi="Verdana"/>
          <w:noProof/>
          <w:sz w:val="20"/>
          <w:szCs w:val="20"/>
        </w:rPr>
      </w:pPr>
      <w:hyperlink w:anchor="_Toc142999549" w:history="1">
        <w:r w:rsidR="00602CB0" w:rsidRPr="00602CB0">
          <w:rPr>
            <w:rStyle w:val="Hiperpovezava"/>
            <w:rFonts w:ascii="Verdana" w:hAnsi="Verdana"/>
            <w:noProof/>
            <w:sz w:val="20"/>
            <w:szCs w:val="20"/>
          </w:rPr>
          <w:t>5.2.1</w:t>
        </w:r>
        <w:r w:rsidR="00602CB0" w:rsidRPr="00602CB0">
          <w:rPr>
            <w:rFonts w:ascii="Verdana" w:hAnsi="Verdana"/>
            <w:noProof/>
            <w:sz w:val="20"/>
            <w:szCs w:val="20"/>
          </w:rPr>
          <w:tab/>
        </w:r>
        <w:r w:rsidR="00602CB0" w:rsidRPr="00602CB0">
          <w:rPr>
            <w:rStyle w:val="Hiperpovezava"/>
            <w:rFonts w:ascii="Verdana" w:hAnsi="Verdana"/>
            <w:noProof/>
            <w:sz w:val="20"/>
            <w:szCs w:val="20"/>
          </w:rPr>
          <w:t>Vrtnice v čokoladi z ingverjem</w:t>
        </w:r>
        <w:r w:rsidR="00602CB0" w:rsidRPr="00602CB0">
          <w:rPr>
            <w:rFonts w:ascii="Verdana" w:hAnsi="Verdana"/>
            <w:noProof/>
            <w:webHidden/>
            <w:sz w:val="20"/>
            <w:szCs w:val="20"/>
          </w:rPr>
          <w:tab/>
        </w:r>
        <w:r w:rsidR="00602CB0" w:rsidRPr="00602CB0">
          <w:rPr>
            <w:rFonts w:ascii="Verdana" w:hAnsi="Verdana"/>
            <w:noProof/>
            <w:webHidden/>
            <w:sz w:val="20"/>
            <w:szCs w:val="20"/>
          </w:rPr>
          <w:fldChar w:fldCharType="begin"/>
        </w:r>
        <w:r w:rsidR="00602CB0" w:rsidRPr="00602CB0">
          <w:rPr>
            <w:rFonts w:ascii="Verdana" w:hAnsi="Verdana"/>
            <w:noProof/>
            <w:webHidden/>
            <w:sz w:val="20"/>
            <w:szCs w:val="20"/>
          </w:rPr>
          <w:instrText xml:space="preserve"> PAGEREF _Toc142999549 \h </w:instrText>
        </w:r>
        <w:r w:rsidR="00602CB0" w:rsidRPr="00602CB0">
          <w:rPr>
            <w:rFonts w:ascii="Verdana" w:hAnsi="Verdana"/>
            <w:noProof/>
            <w:webHidden/>
            <w:sz w:val="20"/>
            <w:szCs w:val="20"/>
          </w:rPr>
        </w:r>
        <w:r w:rsidR="00602CB0" w:rsidRPr="00602CB0">
          <w:rPr>
            <w:rFonts w:ascii="Verdana" w:hAnsi="Verdana"/>
            <w:noProof/>
            <w:webHidden/>
            <w:sz w:val="20"/>
            <w:szCs w:val="20"/>
          </w:rPr>
          <w:fldChar w:fldCharType="separate"/>
        </w:r>
        <w:r w:rsidR="000B2DD0">
          <w:rPr>
            <w:rFonts w:ascii="Verdana" w:hAnsi="Verdana"/>
            <w:noProof/>
            <w:webHidden/>
            <w:sz w:val="20"/>
            <w:szCs w:val="20"/>
          </w:rPr>
          <w:t>8</w:t>
        </w:r>
        <w:r w:rsidR="00602CB0" w:rsidRPr="00602CB0">
          <w:rPr>
            <w:rFonts w:ascii="Verdana" w:hAnsi="Verdana"/>
            <w:noProof/>
            <w:webHidden/>
            <w:sz w:val="20"/>
            <w:szCs w:val="20"/>
          </w:rPr>
          <w:fldChar w:fldCharType="end"/>
        </w:r>
      </w:hyperlink>
    </w:p>
    <w:p w:rsidR="00602CB0" w:rsidRPr="00602CB0" w:rsidRDefault="00DB5027" w:rsidP="00602CB0">
      <w:pPr>
        <w:pStyle w:val="Kazalovsebine1"/>
      </w:pPr>
      <w:hyperlink w:anchor="_Toc142999550" w:history="1">
        <w:r w:rsidR="00602CB0" w:rsidRPr="00602CB0">
          <w:rPr>
            <w:rStyle w:val="Hiperpovezava"/>
            <w:b w:val="0"/>
          </w:rPr>
          <w:t>6</w:t>
        </w:r>
        <w:r w:rsidR="00602CB0" w:rsidRPr="00602CB0">
          <w:tab/>
        </w:r>
        <w:r w:rsidR="00602CB0" w:rsidRPr="00602CB0">
          <w:rPr>
            <w:rStyle w:val="Hiperpovezava"/>
            <w:b w:val="0"/>
          </w:rPr>
          <w:t>Zaključek</w:t>
        </w:r>
        <w:r w:rsidR="00602CB0" w:rsidRPr="00602CB0">
          <w:rPr>
            <w:webHidden/>
          </w:rPr>
          <w:tab/>
        </w:r>
        <w:r w:rsidR="00602CB0" w:rsidRPr="00602CB0">
          <w:rPr>
            <w:webHidden/>
          </w:rPr>
          <w:fldChar w:fldCharType="begin"/>
        </w:r>
        <w:r w:rsidR="00602CB0" w:rsidRPr="00602CB0">
          <w:rPr>
            <w:webHidden/>
          </w:rPr>
          <w:instrText xml:space="preserve"> PAGEREF _Toc142999550 \h </w:instrText>
        </w:r>
        <w:r w:rsidR="00602CB0" w:rsidRPr="00602CB0">
          <w:rPr>
            <w:webHidden/>
          </w:rPr>
        </w:r>
        <w:r w:rsidR="00602CB0" w:rsidRPr="00602CB0">
          <w:rPr>
            <w:webHidden/>
          </w:rPr>
          <w:fldChar w:fldCharType="separate"/>
        </w:r>
        <w:r w:rsidR="000B2DD0">
          <w:rPr>
            <w:webHidden/>
          </w:rPr>
          <w:t>9</w:t>
        </w:r>
        <w:r w:rsidR="00602CB0" w:rsidRPr="00602CB0">
          <w:rPr>
            <w:webHidden/>
          </w:rPr>
          <w:fldChar w:fldCharType="end"/>
        </w:r>
      </w:hyperlink>
    </w:p>
    <w:p w:rsidR="00602CB0" w:rsidRPr="00602CB0" w:rsidRDefault="00DB5027" w:rsidP="00602CB0">
      <w:pPr>
        <w:pStyle w:val="Kazalovsebine1"/>
      </w:pPr>
      <w:hyperlink w:anchor="_Toc142999551" w:history="1">
        <w:r w:rsidR="00602CB0" w:rsidRPr="00602CB0">
          <w:rPr>
            <w:rStyle w:val="Hiperpovezava"/>
            <w:b w:val="0"/>
          </w:rPr>
          <w:t>7</w:t>
        </w:r>
        <w:r w:rsidR="00602CB0" w:rsidRPr="00602CB0">
          <w:tab/>
        </w:r>
        <w:r w:rsidR="00602CB0" w:rsidRPr="00602CB0">
          <w:rPr>
            <w:rStyle w:val="Hiperpovezava"/>
            <w:b w:val="0"/>
          </w:rPr>
          <w:t>Viri</w:t>
        </w:r>
        <w:r w:rsidR="00602CB0" w:rsidRPr="00602CB0">
          <w:rPr>
            <w:webHidden/>
          </w:rPr>
          <w:tab/>
        </w:r>
        <w:r w:rsidR="00602CB0" w:rsidRPr="00602CB0">
          <w:rPr>
            <w:webHidden/>
          </w:rPr>
          <w:fldChar w:fldCharType="begin"/>
        </w:r>
        <w:r w:rsidR="00602CB0" w:rsidRPr="00602CB0">
          <w:rPr>
            <w:webHidden/>
          </w:rPr>
          <w:instrText xml:space="preserve"> PAGEREF _Toc142999551 \h </w:instrText>
        </w:r>
        <w:r w:rsidR="00602CB0" w:rsidRPr="00602CB0">
          <w:rPr>
            <w:webHidden/>
          </w:rPr>
        </w:r>
        <w:r w:rsidR="00602CB0" w:rsidRPr="00602CB0">
          <w:rPr>
            <w:webHidden/>
          </w:rPr>
          <w:fldChar w:fldCharType="separate"/>
        </w:r>
        <w:r w:rsidR="000B2DD0">
          <w:rPr>
            <w:webHidden/>
          </w:rPr>
          <w:t>9</w:t>
        </w:r>
        <w:r w:rsidR="00602CB0" w:rsidRPr="00602CB0">
          <w:rPr>
            <w:webHidden/>
          </w:rPr>
          <w:fldChar w:fldCharType="end"/>
        </w:r>
      </w:hyperlink>
    </w:p>
    <w:p w:rsidR="00602CB0" w:rsidRDefault="00602CB0" w:rsidP="00602CB0">
      <w:pPr>
        <w:jc w:val="left"/>
        <w:rPr>
          <w:rFonts w:ascii="Verdana" w:hAnsi="Verdana"/>
          <w:sz w:val="20"/>
          <w:szCs w:val="20"/>
        </w:rPr>
      </w:pPr>
      <w:r w:rsidRPr="00602CB0">
        <w:rPr>
          <w:rFonts w:ascii="Verdana" w:hAnsi="Verdana"/>
          <w:sz w:val="20"/>
          <w:szCs w:val="20"/>
        </w:rPr>
        <w:fldChar w:fldCharType="end"/>
      </w:r>
    </w:p>
    <w:p w:rsidR="00602CB0" w:rsidRDefault="00602CB0" w:rsidP="00602CB0">
      <w:pPr>
        <w:jc w:val="left"/>
        <w:rPr>
          <w:rFonts w:ascii="Verdana" w:hAnsi="Verdana"/>
          <w:sz w:val="20"/>
          <w:szCs w:val="20"/>
        </w:rPr>
      </w:pPr>
    </w:p>
    <w:p w:rsidR="00602CB0" w:rsidRDefault="00602CB0" w:rsidP="00602CB0">
      <w:pPr>
        <w:jc w:val="left"/>
        <w:rPr>
          <w:rFonts w:ascii="Verdana" w:hAnsi="Verdana"/>
          <w:sz w:val="20"/>
          <w:szCs w:val="20"/>
        </w:rPr>
      </w:pPr>
    </w:p>
    <w:p w:rsidR="00602CB0" w:rsidRPr="00A24ED4" w:rsidRDefault="00602CB0" w:rsidP="00602CB0">
      <w:pPr>
        <w:jc w:val="left"/>
        <w:rPr>
          <w:rFonts w:ascii="Verdana" w:hAnsi="Verdana"/>
          <w:b/>
        </w:rPr>
      </w:pPr>
      <w:r w:rsidRPr="00A24ED4">
        <w:rPr>
          <w:rFonts w:ascii="Verdana" w:hAnsi="Verdana"/>
          <w:b/>
        </w:rPr>
        <w:t>Kazalo slik</w:t>
      </w:r>
    </w:p>
    <w:p w:rsidR="00602CB0" w:rsidRDefault="00602CB0" w:rsidP="00602CB0">
      <w:pPr>
        <w:jc w:val="left"/>
        <w:rPr>
          <w:rFonts w:ascii="Verdana" w:hAnsi="Verdana"/>
          <w:sz w:val="20"/>
          <w:szCs w:val="20"/>
        </w:rPr>
      </w:pPr>
    </w:p>
    <w:p w:rsidR="00602CB0" w:rsidRDefault="00602CB0" w:rsidP="00602CB0">
      <w:pPr>
        <w:jc w:val="left"/>
        <w:rPr>
          <w:rFonts w:ascii="Verdana" w:hAnsi="Verdana"/>
          <w:sz w:val="20"/>
          <w:szCs w:val="20"/>
        </w:rPr>
      </w:pPr>
    </w:p>
    <w:p w:rsidR="00A24ED4" w:rsidRPr="00A24ED4" w:rsidRDefault="00A24ED4">
      <w:pPr>
        <w:pStyle w:val="Kazaloslik"/>
        <w:tabs>
          <w:tab w:val="right" w:leader="dot" w:pos="9060"/>
        </w:tabs>
        <w:rPr>
          <w:rFonts w:ascii="Verdana" w:hAnsi="Verdana"/>
          <w:noProof/>
          <w:sz w:val="20"/>
          <w:szCs w:val="20"/>
        </w:rPr>
      </w:pPr>
      <w:r w:rsidRPr="00A24ED4">
        <w:rPr>
          <w:rFonts w:ascii="Verdana" w:hAnsi="Verdana"/>
          <w:sz w:val="20"/>
          <w:szCs w:val="20"/>
        </w:rPr>
        <w:fldChar w:fldCharType="begin"/>
      </w:r>
      <w:r w:rsidRPr="00A24ED4">
        <w:rPr>
          <w:rFonts w:ascii="Verdana" w:hAnsi="Verdana"/>
          <w:sz w:val="20"/>
          <w:szCs w:val="20"/>
        </w:rPr>
        <w:instrText xml:space="preserve"> TOC \h \z \t "Slika" \c </w:instrText>
      </w:r>
      <w:r w:rsidRPr="00A24ED4">
        <w:rPr>
          <w:rFonts w:ascii="Verdana" w:hAnsi="Verdana"/>
          <w:sz w:val="20"/>
          <w:szCs w:val="20"/>
        </w:rPr>
        <w:fldChar w:fldCharType="separate"/>
      </w:r>
      <w:hyperlink w:anchor="_Toc143000094" w:history="1">
        <w:r w:rsidRPr="00A24ED4">
          <w:rPr>
            <w:rStyle w:val="Hiperpovezava"/>
            <w:rFonts w:ascii="Verdana" w:hAnsi="Verdana"/>
            <w:noProof/>
            <w:sz w:val="20"/>
            <w:szCs w:val="20"/>
          </w:rPr>
          <w:t>Slika 1: Vrtnice so lahko romantično darilo</w:t>
        </w:r>
        <w:r w:rsidRPr="00A24ED4">
          <w:rPr>
            <w:rFonts w:ascii="Verdana" w:hAnsi="Verdana"/>
            <w:noProof/>
            <w:webHidden/>
            <w:sz w:val="20"/>
            <w:szCs w:val="20"/>
          </w:rPr>
          <w:tab/>
        </w:r>
        <w:r w:rsidRPr="00A24ED4">
          <w:rPr>
            <w:rFonts w:ascii="Verdana" w:hAnsi="Verdana"/>
            <w:noProof/>
            <w:webHidden/>
            <w:sz w:val="20"/>
            <w:szCs w:val="20"/>
          </w:rPr>
          <w:fldChar w:fldCharType="begin"/>
        </w:r>
        <w:r w:rsidRPr="00A24ED4">
          <w:rPr>
            <w:rFonts w:ascii="Verdana" w:hAnsi="Verdana"/>
            <w:noProof/>
            <w:webHidden/>
            <w:sz w:val="20"/>
            <w:szCs w:val="20"/>
          </w:rPr>
          <w:instrText xml:space="preserve"> PAGEREF _Toc143000094 \h </w:instrText>
        </w:r>
        <w:r w:rsidRPr="00A24ED4">
          <w:rPr>
            <w:rFonts w:ascii="Verdana" w:hAnsi="Verdana"/>
            <w:noProof/>
            <w:webHidden/>
            <w:sz w:val="20"/>
            <w:szCs w:val="20"/>
          </w:rPr>
        </w:r>
        <w:r w:rsidRPr="00A24ED4">
          <w:rPr>
            <w:rFonts w:ascii="Verdana" w:hAnsi="Verdana"/>
            <w:noProof/>
            <w:webHidden/>
            <w:sz w:val="20"/>
            <w:szCs w:val="20"/>
          </w:rPr>
          <w:fldChar w:fldCharType="separate"/>
        </w:r>
        <w:r w:rsidR="000B2DD0">
          <w:rPr>
            <w:rFonts w:ascii="Verdana" w:hAnsi="Verdana"/>
            <w:noProof/>
            <w:webHidden/>
            <w:sz w:val="20"/>
            <w:szCs w:val="20"/>
          </w:rPr>
          <w:t>3</w:t>
        </w:r>
        <w:r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095" w:history="1">
        <w:r w:rsidR="00A24ED4" w:rsidRPr="00A24ED4">
          <w:rPr>
            <w:rStyle w:val="Hiperpovezava"/>
            <w:rFonts w:ascii="Verdana" w:hAnsi="Verdana"/>
            <w:noProof/>
            <w:sz w:val="20"/>
            <w:szCs w:val="20"/>
          </w:rPr>
          <w:t>Slika 2: Plodovi grmastih vrtnic</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_Toc143000095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4</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096" w:history="1">
        <w:r w:rsidR="00A24ED4" w:rsidRPr="00A24ED4">
          <w:rPr>
            <w:rStyle w:val="Hiperpovezava"/>
            <w:rFonts w:ascii="Verdana" w:hAnsi="Verdana"/>
            <w:noProof/>
            <w:sz w:val="20"/>
            <w:szCs w:val="20"/>
          </w:rPr>
          <w:t>Slika 3: Sajenje vzpenjalk</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_Toc143000096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5</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097" w:history="1">
        <w:r w:rsidR="00A24ED4" w:rsidRPr="00A24ED4">
          <w:rPr>
            <w:rStyle w:val="Hiperpovezava"/>
            <w:rFonts w:ascii="Verdana" w:hAnsi="Verdana"/>
            <w:noProof/>
            <w:sz w:val="20"/>
            <w:szCs w:val="20"/>
          </w:rPr>
          <w:t>Slika 4: Sajenje nizkih sadik</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_Toc143000097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5</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098" w:history="1">
        <w:r w:rsidR="00A24ED4" w:rsidRPr="00A24ED4">
          <w:rPr>
            <w:rStyle w:val="Hiperpovezava"/>
            <w:rFonts w:ascii="Verdana" w:hAnsi="Verdana"/>
            <w:noProof/>
            <w:sz w:val="20"/>
            <w:szCs w:val="20"/>
          </w:rPr>
          <w:t>Slika 5: Sajenje debelnih vrtnic</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_Toc143000098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5</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099" w:history="1">
        <w:r w:rsidR="00A24ED4" w:rsidRPr="00A24ED4">
          <w:rPr>
            <w:rStyle w:val="Hiperpovezava"/>
            <w:rFonts w:ascii="Verdana" w:hAnsi="Verdana"/>
            <w:noProof/>
            <w:sz w:val="20"/>
            <w:szCs w:val="20"/>
          </w:rPr>
          <w:t>Slika 6: Sajenje sadik iz vsebnika</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_Toc143000099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5</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0" w:history="1">
        <w:r w:rsidR="00A24ED4" w:rsidRPr="00A24ED4">
          <w:rPr>
            <w:rStyle w:val="Hiperpovezava"/>
            <w:rFonts w:ascii="Verdana" w:hAnsi="Verdana"/>
            <w:noProof/>
            <w:sz w:val="20"/>
            <w:szCs w:val="20"/>
          </w:rPr>
          <w:t>Slika 7: Listne uši</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_Toc143000100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6</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1" w:history="1">
        <w:r w:rsidR="00A24ED4" w:rsidRPr="00A24ED4">
          <w:rPr>
            <w:rStyle w:val="Hiperpovezava"/>
            <w:rFonts w:ascii="Verdana" w:hAnsi="Verdana"/>
            <w:noProof/>
            <w:sz w:val="20"/>
            <w:szCs w:val="20"/>
          </w:rPr>
          <w:t>Slika 8: Šipkova grizlica</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_Toc143000101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6</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2" w:history="1">
        <w:r w:rsidR="00A24ED4" w:rsidRPr="00A24ED4">
          <w:rPr>
            <w:rStyle w:val="Hiperpovezava"/>
            <w:rFonts w:ascii="Verdana" w:hAnsi="Verdana"/>
            <w:noProof/>
            <w:sz w:val="20"/>
            <w:szCs w:val="20"/>
          </w:rPr>
          <w:t>Slika 9: Tripsi</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_Toc143000102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6</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3" w:history="1">
        <w:r w:rsidR="00A24ED4" w:rsidRPr="00A24ED4">
          <w:rPr>
            <w:rStyle w:val="Hiperpovezava"/>
            <w:rFonts w:ascii="Verdana" w:hAnsi="Verdana"/>
            <w:noProof/>
            <w:sz w:val="20"/>
            <w:szCs w:val="20"/>
          </w:rPr>
          <w:t>Slika 10: Pepelasta plesen</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_Toc143000103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7</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4" w:history="1">
        <w:r w:rsidR="00A24ED4" w:rsidRPr="00A24ED4">
          <w:rPr>
            <w:rStyle w:val="Hiperpovezava"/>
            <w:rFonts w:ascii="Verdana" w:hAnsi="Verdana"/>
            <w:noProof/>
            <w:sz w:val="20"/>
            <w:szCs w:val="20"/>
          </w:rPr>
          <w:t>Slika 11: Šipkova rja</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_Toc143000104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7</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5" w:history="1">
        <w:r w:rsidR="00A24ED4" w:rsidRPr="00A24ED4">
          <w:rPr>
            <w:rStyle w:val="Hiperpovezava"/>
            <w:rFonts w:ascii="Verdana" w:hAnsi="Verdana"/>
            <w:noProof/>
            <w:sz w:val="20"/>
            <w:szCs w:val="20"/>
          </w:rPr>
          <w:t>Slika 12: Črna listna pegavost</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_Toc143000105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7</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6" w:history="1">
        <w:r w:rsidR="00A24ED4" w:rsidRPr="00A24ED4">
          <w:rPr>
            <w:rStyle w:val="Hiperpovezava"/>
            <w:rFonts w:ascii="Verdana" w:hAnsi="Verdana"/>
            <w:noProof/>
            <w:sz w:val="20"/>
            <w:szCs w:val="20"/>
          </w:rPr>
          <w:t>Slika 13: Užitne vrtnice v prehrani</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_Toc143000106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9</w:t>
        </w:r>
        <w:r w:rsidR="00A24ED4" w:rsidRPr="00A24ED4">
          <w:rPr>
            <w:rFonts w:ascii="Verdana" w:hAnsi="Verdana"/>
            <w:noProof/>
            <w:webHidden/>
            <w:sz w:val="20"/>
            <w:szCs w:val="20"/>
          </w:rPr>
          <w:fldChar w:fldCharType="end"/>
        </w:r>
      </w:hyperlink>
    </w:p>
    <w:p w:rsidR="00A24ED4" w:rsidRPr="00A24ED4" w:rsidRDefault="00DB5027">
      <w:pPr>
        <w:pStyle w:val="Kazaloslik"/>
        <w:tabs>
          <w:tab w:val="right" w:leader="dot" w:pos="9060"/>
        </w:tabs>
        <w:rPr>
          <w:rFonts w:ascii="Verdana" w:hAnsi="Verdana"/>
          <w:noProof/>
          <w:sz w:val="20"/>
          <w:szCs w:val="20"/>
        </w:rPr>
      </w:pPr>
      <w:hyperlink w:anchor="_Toc143000107" w:history="1">
        <w:r w:rsidR="00A24ED4" w:rsidRPr="00A24ED4">
          <w:rPr>
            <w:rStyle w:val="Hiperpovezava"/>
            <w:rFonts w:ascii="Verdana" w:hAnsi="Verdana"/>
            <w:noProof/>
            <w:sz w:val="20"/>
            <w:szCs w:val="20"/>
          </w:rPr>
          <w:t>Slika 14: Vrtnica iz našega vrta</w:t>
        </w:r>
        <w:r w:rsidR="00A24ED4" w:rsidRPr="00A24ED4">
          <w:rPr>
            <w:rFonts w:ascii="Verdana" w:hAnsi="Verdana"/>
            <w:noProof/>
            <w:webHidden/>
            <w:sz w:val="20"/>
            <w:szCs w:val="20"/>
          </w:rPr>
          <w:tab/>
        </w:r>
        <w:r w:rsidR="00A24ED4" w:rsidRPr="00A24ED4">
          <w:rPr>
            <w:rFonts w:ascii="Verdana" w:hAnsi="Verdana"/>
            <w:noProof/>
            <w:webHidden/>
            <w:sz w:val="20"/>
            <w:szCs w:val="20"/>
          </w:rPr>
          <w:fldChar w:fldCharType="begin"/>
        </w:r>
        <w:r w:rsidR="00A24ED4" w:rsidRPr="00A24ED4">
          <w:rPr>
            <w:rFonts w:ascii="Verdana" w:hAnsi="Verdana"/>
            <w:noProof/>
            <w:webHidden/>
            <w:sz w:val="20"/>
            <w:szCs w:val="20"/>
          </w:rPr>
          <w:instrText xml:space="preserve"> PAGEREF _Toc143000107 \h </w:instrText>
        </w:r>
        <w:r w:rsidR="00A24ED4" w:rsidRPr="00A24ED4">
          <w:rPr>
            <w:rFonts w:ascii="Verdana" w:hAnsi="Verdana"/>
            <w:noProof/>
            <w:webHidden/>
            <w:sz w:val="20"/>
            <w:szCs w:val="20"/>
          </w:rPr>
        </w:r>
        <w:r w:rsidR="00A24ED4" w:rsidRPr="00A24ED4">
          <w:rPr>
            <w:rFonts w:ascii="Verdana" w:hAnsi="Verdana"/>
            <w:noProof/>
            <w:webHidden/>
            <w:sz w:val="20"/>
            <w:szCs w:val="20"/>
          </w:rPr>
          <w:fldChar w:fldCharType="separate"/>
        </w:r>
        <w:r w:rsidR="000B2DD0">
          <w:rPr>
            <w:rFonts w:ascii="Verdana" w:hAnsi="Verdana"/>
            <w:noProof/>
            <w:webHidden/>
            <w:sz w:val="20"/>
            <w:szCs w:val="20"/>
          </w:rPr>
          <w:t>9</w:t>
        </w:r>
        <w:r w:rsidR="00A24ED4" w:rsidRPr="00A24ED4">
          <w:rPr>
            <w:rFonts w:ascii="Verdana" w:hAnsi="Verdana"/>
            <w:noProof/>
            <w:webHidden/>
            <w:sz w:val="20"/>
            <w:szCs w:val="20"/>
          </w:rPr>
          <w:fldChar w:fldCharType="end"/>
        </w:r>
      </w:hyperlink>
    </w:p>
    <w:p w:rsidR="00602CB0" w:rsidRDefault="00A24ED4" w:rsidP="00602CB0">
      <w:pPr>
        <w:jc w:val="left"/>
        <w:rPr>
          <w:rFonts w:ascii="Verdana" w:hAnsi="Verdana"/>
          <w:sz w:val="20"/>
          <w:szCs w:val="20"/>
        </w:rPr>
      </w:pPr>
      <w:r w:rsidRPr="00A24ED4">
        <w:rPr>
          <w:rFonts w:ascii="Verdana" w:hAnsi="Verdana"/>
          <w:sz w:val="20"/>
          <w:szCs w:val="20"/>
        </w:rPr>
        <w:fldChar w:fldCharType="end"/>
      </w:r>
    </w:p>
    <w:p w:rsidR="00602CB0" w:rsidRDefault="00602CB0" w:rsidP="00602CB0">
      <w:pPr>
        <w:jc w:val="left"/>
      </w:pPr>
    </w:p>
    <w:p w:rsidR="00CA6D3D" w:rsidRPr="008A3D8E" w:rsidRDefault="00D76483" w:rsidP="00A24ED4">
      <w:pPr>
        <w:pStyle w:val="Naslov1"/>
        <w:spacing w:before="0"/>
        <w:ind w:left="431" w:hanging="431"/>
      </w:pPr>
      <w:r w:rsidRPr="00D76483">
        <w:br w:type="page"/>
      </w:r>
      <w:bookmarkStart w:id="1" w:name="_Toc142999528"/>
      <w:r w:rsidR="00CA6D3D" w:rsidRPr="008A3D8E">
        <w:lastRenderedPageBreak/>
        <w:t>Uvod</w:t>
      </w:r>
      <w:bookmarkEnd w:id="1"/>
    </w:p>
    <w:p w:rsidR="003B19FB" w:rsidRPr="008A3D8E" w:rsidRDefault="003B19FB" w:rsidP="008A3D8E">
      <w:pPr>
        <w:rPr>
          <w:rFonts w:ascii="Verdana" w:hAnsi="Verdana"/>
          <w:sz w:val="20"/>
          <w:szCs w:val="20"/>
        </w:rPr>
      </w:pPr>
      <w:r w:rsidRPr="008A3D8E">
        <w:rPr>
          <w:rFonts w:ascii="Verdana" w:hAnsi="Verdana"/>
          <w:sz w:val="20"/>
          <w:szCs w:val="20"/>
        </w:rPr>
        <w:t xml:space="preserve">Od vseh rož najbolj obožujem vrtnice, zato sem se odločil narediti projektno nalogo o </w:t>
      </w:r>
      <w:r w:rsidR="00D7798C">
        <w:rPr>
          <w:rFonts w:ascii="Verdana" w:hAnsi="Verdana"/>
          <w:sz w:val="20"/>
          <w:szCs w:val="20"/>
        </w:rPr>
        <w:t>vrtnicah</w:t>
      </w:r>
      <w:r w:rsidRPr="008A3D8E">
        <w:rPr>
          <w:rFonts w:ascii="Verdana" w:hAnsi="Verdana"/>
          <w:sz w:val="20"/>
          <w:szCs w:val="20"/>
        </w:rPr>
        <w:t xml:space="preserve">. Poznamo veliko različnih vrst vrtnic, predstavil vam bol le nekatere, tiste, ki jih pri nas najpogosteje gojimo. Izmed vseh rož ima vrtnica največ izpovednosti in simbolike, kar sem predstavil v poglavju </w:t>
      </w:r>
      <w:r w:rsidR="00D46C70" w:rsidRPr="008A3D8E">
        <w:rPr>
          <w:rFonts w:ascii="Verdana" w:hAnsi="Verdana"/>
          <w:sz w:val="20"/>
          <w:szCs w:val="20"/>
        </w:rPr>
        <w:t xml:space="preserve">Simbolika vrtnic. Poleg lepote in izpovednosti imajo zdravilno moč, uporabne pa so tudi v prehrani, kar vam predstavljam na koncu </w:t>
      </w:r>
      <w:r w:rsidR="00D7798C">
        <w:rPr>
          <w:rFonts w:ascii="Verdana" w:hAnsi="Verdana"/>
          <w:sz w:val="20"/>
          <w:szCs w:val="20"/>
        </w:rPr>
        <w:t>naloge</w:t>
      </w:r>
      <w:r w:rsidR="00D46C70" w:rsidRPr="008A3D8E">
        <w:rPr>
          <w:rFonts w:ascii="Verdana" w:hAnsi="Verdana"/>
          <w:sz w:val="20"/>
          <w:szCs w:val="20"/>
        </w:rPr>
        <w:t xml:space="preserve">. </w:t>
      </w:r>
    </w:p>
    <w:p w:rsidR="00D46C70" w:rsidRDefault="00D46C70" w:rsidP="008A3D8E">
      <w:pPr>
        <w:rPr>
          <w:rFonts w:ascii="Verdana" w:hAnsi="Verdana"/>
          <w:sz w:val="20"/>
          <w:szCs w:val="20"/>
        </w:rPr>
      </w:pPr>
      <w:r w:rsidRPr="008A3D8E">
        <w:rPr>
          <w:rFonts w:ascii="Verdana" w:hAnsi="Verdana"/>
          <w:sz w:val="20"/>
          <w:szCs w:val="20"/>
        </w:rPr>
        <w:t>Sam sem sedaj bogatejši za veliko znanj o vrtnicah in upam, da sem s svojo projektno nalogo podaril tudi vam kakšno koristno informacijo o vrtnicah.</w:t>
      </w:r>
    </w:p>
    <w:p w:rsidR="00D7798C" w:rsidRDefault="00D7798C" w:rsidP="008A3D8E">
      <w:pPr>
        <w:rPr>
          <w:rFonts w:ascii="Verdana" w:hAnsi="Verdana"/>
          <w:sz w:val="20"/>
          <w:szCs w:val="20"/>
        </w:rPr>
      </w:pPr>
    </w:p>
    <w:p w:rsidR="00D7798C" w:rsidRPr="008A3D8E" w:rsidRDefault="00EE4213" w:rsidP="00A24ED4">
      <w:pPr>
        <w:jc w:val="right"/>
        <w:rPr>
          <w:rFonts w:ascii="Verdana" w:hAnsi="Verdana"/>
          <w:sz w:val="20"/>
          <w:szCs w:val="20"/>
        </w:rPr>
      </w:pPr>
      <w:bookmarkStart w:id="2" w:name="_Toc142999745"/>
      <w:bookmarkStart w:id="3" w:name="_Toc143000094"/>
      <w:r w:rsidRPr="00EE4213">
        <w:rPr>
          <w:rStyle w:val="SlikaZnak"/>
        </w:rPr>
        <w:t>Slika 1: Vrtnice so lahko romantično darilo</w:t>
      </w:r>
      <w:bookmarkEnd w:id="2"/>
      <w:bookmarkEnd w:id="3"/>
      <w:r w:rsidR="00C9434B" w:rsidRPr="00D7798C">
        <w:rPr>
          <w:rFonts w:ascii="Verdana" w:hAnsi="Verdana"/>
          <w:noProof/>
          <w:sz w:val="20"/>
          <w:szCs w:val="20"/>
        </w:rPr>
        <w:drawing>
          <wp:inline distT="0" distB="0" distL="0" distR="0">
            <wp:extent cx="2054225" cy="1515110"/>
            <wp:effectExtent l="0" t="0" r="0" b="0"/>
            <wp:docPr id="1" name="Slika 1" descr="Vrtnice_dar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tnice_dari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225" cy="1515110"/>
                    </a:xfrm>
                    <a:prstGeom prst="rect">
                      <a:avLst/>
                    </a:prstGeom>
                    <a:noFill/>
                    <a:ln>
                      <a:noFill/>
                    </a:ln>
                  </pic:spPr>
                </pic:pic>
              </a:graphicData>
            </a:graphic>
          </wp:inline>
        </w:drawing>
      </w:r>
    </w:p>
    <w:p w:rsidR="00F93779" w:rsidRPr="008A3D8E" w:rsidRDefault="00F93779" w:rsidP="008A3D8E">
      <w:pPr>
        <w:pStyle w:val="Naslov1"/>
      </w:pPr>
      <w:bookmarkStart w:id="4" w:name="_Toc142999529"/>
      <w:r w:rsidRPr="008A3D8E">
        <w:t>Vrtnice</w:t>
      </w:r>
      <w:bookmarkEnd w:id="4"/>
    </w:p>
    <w:p w:rsidR="00F93779" w:rsidRDefault="00F93779" w:rsidP="008A3D8E">
      <w:pPr>
        <w:rPr>
          <w:rFonts w:ascii="Verdana" w:hAnsi="Verdana"/>
          <w:sz w:val="20"/>
          <w:szCs w:val="20"/>
        </w:rPr>
      </w:pPr>
      <w:r w:rsidRPr="008A3D8E">
        <w:rPr>
          <w:rFonts w:ascii="Verdana" w:hAnsi="Verdana"/>
          <w:sz w:val="20"/>
          <w:szCs w:val="20"/>
        </w:rPr>
        <w:t>Vrtnice spadajo med najstarejše gojene rastline, kljub temu pa so še vedno zelo priljubljene na okrasnih vrtovih. Večina modernih vrtnic izvira iz osmih evropskih in azijskih vrst. Sedanje vrtnice lahko glede na način rasti razdelimo na tri skupine: gredne, vzpenjavke in grmaste vrtnice.</w:t>
      </w:r>
    </w:p>
    <w:p w:rsidR="00F93779" w:rsidRPr="008A3D8E" w:rsidRDefault="00F93779" w:rsidP="008A3D8E">
      <w:pPr>
        <w:pStyle w:val="Naslov2"/>
      </w:pPr>
      <w:bookmarkStart w:id="5" w:name="_Toc142999530"/>
      <w:r w:rsidRPr="008A3D8E">
        <w:t>Gredne vrtnice</w:t>
      </w:r>
      <w:bookmarkEnd w:id="5"/>
    </w:p>
    <w:p w:rsidR="00F93779" w:rsidRPr="008A3D8E" w:rsidRDefault="00F93779" w:rsidP="008A3D8E">
      <w:pPr>
        <w:rPr>
          <w:rFonts w:ascii="Verdana" w:hAnsi="Verdana"/>
          <w:sz w:val="20"/>
          <w:szCs w:val="20"/>
        </w:rPr>
      </w:pPr>
      <w:r w:rsidRPr="008A3D8E">
        <w:rPr>
          <w:rFonts w:ascii="Verdana" w:hAnsi="Verdana"/>
          <w:sz w:val="20"/>
          <w:szCs w:val="20"/>
        </w:rPr>
        <w:t xml:space="preserve">Gredne vrtnice so samostoječe vrtnice z cvetovi na vrhu rastline. Njihova višina je zelo raznolika (med nekaj cm in </w:t>
      </w:r>
      <w:smartTag w:uri="urn:schemas-microsoft-com:office:smarttags" w:element="metricconverter">
        <w:smartTagPr>
          <w:attr w:name="ProductID" w:val="1,5 m"/>
        </w:smartTagPr>
        <w:r w:rsidRPr="008A3D8E">
          <w:rPr>
            <w:rFonts w:ascii="Verdana" w:hAnsi="Verdana"/>
            <w:sz w:val="20"/>
            <w:szCs w:val="20"/>
          </w:rPr>
          <w:t>1,5 m</w:t>
        </w:r>
      </w:smartTag>
      <w:r w:rsidRPr="008A3D8E">
        <w:rPr>
          <w:rFonts w:ascii="Verdana" w:hAnsi="Verdana"/>
          <w:sz w:val="20"/>
          <w:szCs w:val="20"/>
        </w:rPr>
        <w:t>). Razdelimo jih glede na lastnosti rasti in cvetenja.</w:t>
      </w:r>
    </w:p>
    <w:p w:rsidR="00F93779" w:rsidRPr="008A3D8E" w:rsidRDefault="00F93779" w:rsidP="008A3D8E">
      <w:pPr>
        <w:rPr>
          <w:rFonts w:ascii="Verdana" w:hAnsi="Verdana"/>
          <w:sz w:val="20"/>
          <w:szCs w:val="20"/>
        </w:rPr>
      </w:pPr>
    </w:p>
    <w:p w:rsidR="00F93779" w:rsidRPr="008A3D8E" w:rsidRDefault="00F93779" w:rsidP="008A3D8E">
      <w:pPr>
        <w:rPr>
          <w:rFonts w:ascii="Verdana" w:hAnsi="Verdana"/>
          <w:sz w:val="20"/>
          <w:szCs w:val="20"/>
        </w:rPr>
      </w:pPr>
      <w:r w:rsidRPr="00966963">
        <w:rPr>
          <w:rFonts w:ascii="Verdana" w:hAnsi="Verdana"/>
          <w:b/>
          <w:i/>
          <w:iCs/>
          <w:sz w:val="20"/>
          <w:szCs w:val="20"/>
        </w:rPr>
        <w:t>Hibridne čajevke</w:t>
      </w:r>
      <w:r w:rsidRPr="008A3D8E">
        <w:rPr>
          <w:rFonts w:ascii="Verdana" w:hAnsi="Verdana"/>
          <w:sz w:val="20"/>
          <w:szCs w:val="20"/>
        </w:rPr>
        <w:t xml:space="preserve"> spadajo med najbolj priljubljene vrste vrtnic. Pri večini najdemo dolge ravne poganjke z velikimi dišečimi cvetov, ki so lepo izoblikovani in simetrični. Zrastejo od ¾ do </w:t>
      </w:r>
      <w:smartTag w:uri="urn:schemas-microsoft-com:office:smarttags" w:element="metricconverter">
        <w:smartTagPr>
          <w:attr w:name="ProductID" w:val="1,8 m"/>
        </w:smartTagPr>
        <w:r w:rsidRPr="008A3D8E">
          <w:rPr>
            <w:rFonts w:ascii="Verdana" w:hAnsi="Verdana"/>
            <w:sz w:val="20"/>
            <w:szCs w:val="20"/>
          </w:rPr>
          <w:t>1,8 m</w:t>
        </w:r>
      </w:smartTag>
      <w:r w:rsidRPr="008A3D8E">
        <w:rPr>
          <w:rFonts w:ascii="Verdana" w:hAnsi="Verdana"/>
          <w:sz w:val="20"/>
          <w:szCs w:val="20"/>
        </w:rPr>
        <w:t xml:space="preserve"> in tvorijo cvetove skozi celo rastno sezono. Cvetovi se navadno pojavljajo posamezno na dolgih, močnih steblih, zaradi česar so uporabne tudi za rezano cvetje. Cvetovi so skoraj vedno dvojni in so obarvani v številnih niansah z izjemo modre.</w:t>
      </w:r>
    </w:p>
    <w:p w:rsidR="00F93779" w:rsidRPr="00966963" w:rsidRDefault="00F93779" w:rsidP="008A3D8E">
      <w:pPr>
        <w:rPr>
          <w:rFonts w:ascii="Verdana" w:hAnsi="Verdana"/>
          <w:b/>
          <w:sz w:val="20"/>
          <w:szCs w:val="20"/>
        </w:rPr>
      </w:pPr>
    </w:p>
    <w:p w:rsidR="00F93779" w:rsidRPr="008A3D8E" w:rsidRDefault="00F93779" w:rsidP="008A3D8E">
      <w:pPr>
        <w:rPr>
          <w:rFonts w:ascii="Verdana" w:hAnsi="Verdana"/>
          <w:sz w:val="20"/>
          <w:szCs w:val="20"/>
        </w:rPr>
      </w:pPr>
      <w:r w:rsidRPr="00966963">
        <w:rPr>
          <w:rFonts w:ascii="Verdana" w:hAnsi="Verdana"/>
          <w:b/>
          <w:i/>
          <w:iCs/>
          <w:sz w:val="20"/>
          <w:szCs w:val="20"/>
        </w:rPr>
        <w:t>Mnogocvetne vrtnice</w:t>
      </w:r>
      <w:r w:rsidRPr="008A3D8E">
        <w:rPr>
          <w:rFonts w:ascii="Verdana" w:hAnsi="Verdana"/>
          <w:sz w:val="20"/>
          <w:szCs w:val="20"/>
        </w:rPr>
        <w:t xml:space="preserve"> kot pove že ime samo cvetijo bogato v sestavljenih češuljah. Cvetovi so enojni do dvojni. Mnogocvetne vrtnice so še posebej uporabne, kjer želimo veliko maso barve. Velikost teh vrtnic navadno ne preseže </w:t>
      </w:r>
      <w:smartTag w:uri="urn:schemas-microsoft-com:office:smarttags" w:element="metricconverter">
        <w:smartTagPr>
          <w:attr w:name="ProductID" w:val="1,2 m"/>
        </w:smartTagPr>
        <w:r w:rsidRPr="008A3D8E">
          <w:rPr>
            <w:rFonts w:ascii="Verdana" w:hAnsi="Verdana"/>
            <w:sz w:val="20"/>
            <w:szCs w:val="20"/>
          </w:rPr>
          <w:t>1,2 m</w:t>
        </w:r>
      </w:smartTag>
      <w:r w:rsidRPr="008A3D8E">
        <w:rPr>
          <w:rFonts w:ascii="Verdana" w:hAnsi="Verdana"/>
          <w:sz w:val="20"/>
          <w:szCs w:val="20"/>
        </w:rPr>
        <w:t>. Tudi mnogocvetne vrtnice so primerne za rezano cvetje.</w:t>
      </w:r>
    </w:p>
    <w:p w:rsidR="00F93779" w:rsidRPr="008A3D8E" w:rsidRDefault="00F93779" w:rsidP="008A3D8E">
      <w:pPr>
        <w:rPr>
          <w:rFonts w:ascii="Verdana" w:hAnsi="Verdana"/>
          <w:sz w:val="20"/>
          <w:szCs w:val="20"/>
        </w:rPr>
      </w:pPr>
    </w:p>
    <w:p w:rsidR="00F93779" w:rsidRPr="008A3D8E" w:rsidRDefault="00F93779" w:rsidP="008A3D8E">
      <w:pPr>
        <w:rPr>
          <w:rFonts w:ascii="Verdana" w:hAnsi="Verdana"/>
          <w:sz w:val="20"/>
          <w:szCs w:val="20"/>
        </w:rPr>
      </w:pPr>
      <w:r w:rsidRPr="00966963">
        <w:rPr>
          <w:rFonts w:ascii="Verdana" w:hAnsi="Verdana"/>
          <w:b/>
          <w:i/>
          <w:iCs/>
          <w:sz w:val="20"/>
          <w:szCs w:val="20"/>
        </w:rPr>
        <w:t>Poliante (Polyantha)</w:t>
      </w:r>
      <w:r w:rsidRPr="008A3D8E">
        <w:rPr>
          <w:rFonts w:ascii="Verdana" w:hAnsi="Verdana"/>
          <w:sz w:val="20"/>
          <w:szCs w:val="20"/>
        </w:rPr>
        <w:t xml:space="preserve"> imajo manjše cvetove, ki se tvorijo v velikih sestavljenih češuljah. So pretežno nizke in jih uporabljamo za masovne zasaditve in obrobe.</w:t>
      </w:r>
    </w:p>
    <w:p w:rsidR="00F93779" w:rsidRPr="008A3D8E" w:rsidRDefault="00F93779" w:rsidP="008A3D8E">
      <w:pPr>
        <w:rPr>
          <w:rFonts w:ascii="Verdana" w:hAnsi="Verdana"/>
          <w:sz w:val="20"/>
          <w:szCs w:val="20"/>
        </w:rPr>
      </w:pPr>
    </w:p>
    <w:p w:rsidR="00F93779" w:rsidRPr="008A3D8E" w:rsidRDefault="00F93779" w:rsidP="008A3D8E">
      <w:pPr>
        <w:rPr>
          <w:rFonts w:ascii="Verdana" w:hAnsi="Verdana"/>
          <w:sz w:val="20"/>
          <w:szCs w:val="20"/>
        </w:rPr>
      </w:pPr>
      <w:r w:rsidRPr="00966963">
        <w:rPr>
          <w:rFonts w:ascii="Verdana" w:hAnsi="Verdana"/>
          <w:b/>
          <w:i/>
          <w:iCs/>
          <w:sz w:val="20"/>
          <w:szCs w:val="20"/>
        </w:rPr>
        <w:t>Pritlikave vrtnice</w:t>
      </w:r>
      <w:r w:rsidRPr="008A3D8E">
        <w:rPr>
          <w:rFonts w:ascii="Verdana" w:hAnsi="Verdana"/>
          <w:sz w:val="20"/>
          <w:szCs w:val="20"/>
        </w:rPr>
        <w:t xml:space="preserve"> zrastejo večinoma med </w:t>
      </w:r>
      <w:smartTag w:uri="urn:schemas-microsoft-com:office:smarttags" w:element="metricconverter">
        <w:smartTagPr>
          <w:attr w:name="ProductID" w:val="30 in"/>
        </w:smartTagPr>
        <w:r w:rsidRPr="008A3D8E">
          <w:rPr>
            <w:rFonts w:ascii="Verdana" w:hAnsi="Verdana"/>
            <w:sz w:val="20"/>
            <w:szCs w:val="20"/>
          </w:rPr>
          <w:t>30 in</w:t>
        </w:r>
      </w:smartTag>
      <w:r w:rsidRPr="008A3D8E">
        <w:rPr>
          <w:rFonts w:ascii="Verdana" w:hAnsi="Verdana"/>
          <w:sz w:val="20"/>
          <w:szCs w:val="20"/>
        </w:rPr>
        <w:t xml:space="preserve"> </w:t>
      </w:r>
      <w:smartTag w:uri="urn:schemas-microsoft-com:office:smarttags" w:element="metricconverter">
        <w:smartTagPr>
          <w:attr w:name="ProductID" w:val="45 cm"/>
        </w:smartTagPr>
        <w:r w:rsidRPr="008A3D8E">
          <w:rPr>
            <w:rFonts w:ascii="Verdana" w:hAnsi="Verdana"/>
            <w:sz w:val="20"/>
            <w:szCs w:val="20"/>
          </w:rPr>
          <w:t>45 cm</w:t>
        </w:r>
      </w:smartTag>
      <w:r w:rsidRPr="008A3D8E">
        <w:rPr>
          <w:rFonts w:ascii="Verdana" w:hAnsi="Verdana"/>
          <w:sz w:val="20"/>
          <w:szCs w:val="20"/>
        </w:rPr>
        <w:t>. Lastnosti njihovih cvetov so podobne velikocvetnim grednim vrtnicam kot so čajevke in mnogocvetne vrtnice. Pritlikave vrtnice so uporabne v skalnjakih, obrobah, mejah in loncih. Večinoma niso cepljene.</w:t>
      </w:r>
    </w:p>
    <w:p w:rsidR="00F93779" w:rsidRPr="008A3D8E" w:rsidRDefault="00F93779" w:rsidP="008A3D8E">
      <w:pPr>
        <w:rPr>
          <w:rFonts w:ascii="Verdana" w:hAnsi="Verdana"/>
          <w:sz w:val="20"/>
          <w:szCs w:val="20"/>
        </w:rPr>
      </w:pPr>
    </w:p>
    <w:p w:rsidR="00F93779" w:rsidRPr="008A3D8E" w:rsidRDefault="00F93779" w:rsidP="008A3D8E">
      <w:pPr>
        <w:rPr>
          <w:rFonts w:ascii="Verdana" w:hAnsi="Verdana"/>
          <w:sz w:val="20"/>
          <w:szCs w:val="20"/>
        </w:rPr>
      </w:pPr>
      <w:r w:rsidRPr="00966963">
        <w:rPr>
          <w:rFonts w:ascii="Verdana" w:hAnsi="Verdana"/>
          <w:b/>
          <w:i/>
          <w:iCs/>
          <w:sz w:val="20"/>
          <w:szCs w:val="20"/>
        </w:rPr>
        <w:t>Drevesaste vrtnice</w:t>
      </w:r>
      <w:r w:rsidRPr="008A3D8E">
        <w:rPr>
          <w:rFonts w:ascii="Verdana" w:hAnsi="Verdana"/>
          <w:sz w:val="20"/>
          <w:szCs w:val="20"/>
        </w:rPr>
        <w:t xml:space="preserve"> so izoblikovane z cepljenjem gredne vrtnice na dolgo pokončno steblo, kar da videz majhnega drevesca. Uporabljamo jih v formalnem vrtu, v loncih in kot arhitekturne rastline. Žalujoče oblike dobimo s cepljenjem vzpenjavih vrtnic na pokončno steblo.</w:t>
      </w:r>
    </w:p>
    <w:p w:rsidR="00F93779" w:rsidRPr="008A3D8E" w:rsidRDefault="00F93779" w:rsidP="008A3D8E">
      <w:pPr>
        <w:pStyle w:val="Naslov2"/>
      </w:pPr>
      <w:bookmarkStart w:id="6" w:name="_Toc142999531"/>
      <w:r w:rsidRPr="008A3D8E">
        <w:lastRenderedPageBreak/>
        <w:t>Vzpenjavke</w:t>
      </w:r>
      <w:bookmarkEnd w:id="6"/>
    </w:p>
    <w:p w:rsidR="00F93779" w:rsidRPr="008A3D8E" w:rsidRDefault="00F93779" w:rsidP="008A3D8E">
      <w:pPr>
        <w:rPr>
          <w:rFonts w:ascii="Verdana" w:hAnsi="Verdana"/>
          <w:sz w:val="20"/>
          <w:szCs w:val="20"/>
        </w:rPr>
      </w:pPr>
      <w:r w:rsidRPr="008A3D8E">
        <w:rPr>
          <w:rFonts w:ascii="Verdana" w:hAnsi="Verdana"/>
          <w:sz w:val="20"/>
          <w:szCs w:val="20"/>
        </w:rPr>
        <w:t xml:space="preserve">Vzpenjave vrtnice so izjemno močne rastline z dolgimi poganjki, ki potrebujejo podporo. Lahko jih vežemo na pergolo ali ograjo. Poganjki so lahko dolgi med </w:t>
      </w:r>
      <w:smartTag w:uri="urn:schemas-microsoft-com:office:smarttags" w:element="metricconverter">
        <w:smartTagPr>
          <w:attr w:name="ProductID" w:val="1,5 in"/>
        </w:smartTagPr>
        <w:r w:rsidRPr="008A3D8E">
          <w:rPr>
            <w:rFonts w:ascii="Verdana" w:hAnsi="Verdana"/>
            <w:sz w:val="20"/>
            <w:szCs w:val="20"/>
          </w:rPr>
          <w:t>1,5 in</w:t>
        </w:r>
      </w:smartTag>
      <w:r w:rsidRPr="008A3D8E">
        <w:rPr>
          <w:rFonts w:ascii="Verdana" w:hAnsi="Verdana"/>
          <w:sz w:val="20"/>
          <w:szCs w:val="20"/>
        </w:rPr>
        <w:t xml:space="preserve"> </w:t>
      </w:r>
      <w:smartTag w:uri="urn:schemas-microsoft-com:office:smarttags" w:element="metricconverter">
        <w:smartTagPr>
          <w:attr w:name="ProductID" w:val="6 m"/>
        </w:smartTagPr>
        <w:r w:rsidRPr="008A3D8E">
          <w:rPr>
            <w:rFonts w:ascii="Verdana" w:hAnsi="Verdana"/>
            <w:sz w:val="20"/>
            <w:szCs w:val="20"/>
          </w:rPr>
          <w:t>6 m</w:t>
        </w:r>
      </w:smartTag>
      <w:r w:rsidRPr="008A3D8E">
        <w:rPr>
          <w:rFonts w:ascii="Verdana" w:hAnsi="Verdana"/>
          <w:sz w:val="20"/>
          <w:szCs w:val="20"/>
        </w:rPr>
        <w:t>, odvisno od vrste vrtnice in nege poganjkov. Nekatere vzpenjave vrtnice so cepljenje, medtem ko druge rastejo na lastnih koreninah. Tudi vzpenjave vrtnice lahko razdelimo glede na cvetove in rast poganjkov.</w:t>
      </w:r>
    </w:p>
    <w:p w:rsidR="00F93779" w:rsidRPr="008A3D8E" w:rsidRDefault="00F93779" w:rsidP="008A3D8E">
      <w:pPr>
        <w:rPr>
          <w:rFonts w:ascii="Verdana" w:hAnsi="Verdana"/>
          <w:sz w:val="20"/>
          <w:szCs w:val="20"/>
        </w:rPr>
      </w:pPr>
    </w:p>
    <w:p w:rsidR="00F93779" w:rsidRPr="008A3D8E" w:rsidRDefault="00F93779" w:rsidP="008A3D8E">
      <w:pPr>
        <w:rPr>
          <w:rFonts w:ascii="Verdana" w:hAnsi="Verdana"/>
          <w:sz w:val="20"/>
          <w:szCs w:val="20"/>
        </w:rPr>
      </w:pPr>
      <w:r w:rsidRPr="000D4BD1">
        <w:rPr>
          <w:rFonts w:ascii="Verdana" w:hAnsi="Verdana"/>
          <w:b/>
          <w:i/>
          <w:iCs/>
          <w:sz w:val="20"/>
          <w:szCs w:val="20"/>
        </w:rPr>
        <w:t>Vrtnice »Rambler«</w:t>
      </w:r>
      <w:r w:rsidRPr="000D4BD1">
        <w:rPr>
          <w:rFonts w:ascii="Verdana" w:hAnsi="Verdana"/>
          <w:b/>
          <w:sz w:val="20"/>
          <w:szCs w:val="20"/>
        </w:rPr>
        <w:t xml:space="preserve"> </w:t>
      </w:r>
      <w:r w:rsidRPr="008A3D8E">
        <w:rPr>
          <w:rFonts w:ascii="Verdana" w:hAnsi="Verdana"/>
          <w:sz w:val="20"/>
          <w:szCs w:val="20"/>
        </w:rPr>
        <w:t xml:space="preserve">so zelo hitro rastoče vrtnice, ki lahko v eni sami sezoni poženejo poganjke dolge </w:t>
      </w:r>
      <w:smartTag w:uri="urn:schemas-microsoft-com:office:smarttags" w:element="metricconverter">
        <w:smartTagPr>
          <w:attr w:name="ProductID" w:val="6 m"/>
        </w:smartTagPr>
        <w:r w:rsidRPr="008A3D8E">
          <w:rPr>
            <w:rFonts w:ascii="Verdana" w:hAnsi="Verdana"/>
            <w:sz w:val="20"/>
            <w:szCs w:val="20"/>
          </w:rPr>
          <w:t>6 m</w:t>
        </w:r>
      </w:smartTag>
      <w:r w:rsidRPr="008A3D8E">
        <w:rPr>
          <w:rFonts w:ascii="Verdana" w:hAnsi="Verdana"/>
          <w:sz w:val="20"/>
          <w:szCs w:val="20"/>
        </w:rPr>
        <w:t xml:space="preserve">. Cvetovi so majhni (pod </w:t>
      </w:r>
      <w:smartTag w:uri="urn:schemas-microsoft-com:office:smarttags" w:element="metricconverter">
        <w:smartTagPr>
          <w:attr w:name="ProductID" w:val="5 cm"/>
        </w:smartTagPr>
        <w:r w:rsidRPr="008A3D8E">
          <w:rPr>
            <w:rFonts w:ascii="Verdana" w:hAnsi="Verdana"/>
            <w:sz w:val="20"/>
            <w:szCs w:val="20"/>
          </w:rPr>
          <w:t>5 cm</w:t>
        </w:r>
      </w:smartTag>
      <w:r w:rsidRPr="008A3D8E">
        <w:rPr>
          <w:rFonts w:ascii="Verdana" w:hAnsi="Verdana"/>
          <w:sz w:val="20"/>
          <w:szCs w:val="20"/>
        </w:rPr>
        <w:t>) združeni v bujne šope. Cvetijo le enkrat na leto na eno leto starem lesu.</w:t>
      </w:r>
    </w:p>
    <w:p w:rsidR="00F93779" w:rsidRPr="008A3D8E" w:rsidRDefault="00F93779" w:rsidP="008A3D8E">
      <w:pPr>
        <w:rPr>
          <w:rFonts w:ascii="Verdana" w:hAnsi="Verdana"/>
          <w:sz w:val="20"/>
          <w:szCs w:val="20"/>
        </w:rPr>
      </w:pPr>
    </w:p>
    <w:p w:rsidR="00F93779" w:rsidRPr="008A3D8E" w:rsidRDefault="00F93779" w:rsidP="008A3D8E">
      <w:pPr>
        <w:rPr>
          <w:rFonts w:ascii="Verdana" w:hAnsi="Verdana"/>
          <w:sz w:val="20"/>
          <w:szCs w:val="20"/>
        </w:rPr>
      </w:pPr>
      <w:r w:rsidRPr="000D4BD1">
        <w:rPr>
          <w:rFonts w:ascii="Verdana" w:hAnsi="Verdana"/>
          <w:b/>
          <w:i/>
          <w:iCs/>
          <w:sz w:val="20"/>
          <w:szCs w:val="20"/>
        </w:rPr>
        <w:t>Zmerom cvetoče</w:t>
      </w:r>
      <w:r w:rsidRPr="008A3D8E">
        <w:rPr>
          <w:rFonts w:ascii="Verdana" w:hAnsi="Verdana"/>
          <w:i/>
          <w:iCs/>
          <w:sz w:val="20"/>
          <w:szCs w:val="20"/>
        </w:rPr>
        <w:t xml:space="preserve"> vrtnice vzpenjavke</w:t>
      </w:r>
      <w:r w:rsidRPr="008A3D8E">
        <w:rPr>
          <w:rFonts w:ascii="Verdana" w:hAnsi="Verdana"/>
          <w:sz w:val="20"/>
          <w:szCs w:val="20"/>
        </w:rPr>
        <w:t xml:space="preserve"> bogato zacvetijo spomladi in pocvitajo skozi preostanek rastne sezone. Jeseni lahko ob ugodnem vremenu še enkrat močno zacvetijo.</w:t>
      </w:r>
    </w:p>
    <w:p w:rsidR="00F93779" w:rsidRPr="008A3D8E" w:rsidRDefault="00F93779" w:rsidP="008A3D8E">
      <w:pPr>
        <w:rPr>
          <w:rFonts w:ascii="Verdana" w:hAnsi="Verdana"/>
          <w:sz w:val="20"/>
          <w:szCs w:val="20"/>
        </w:rPr>
      </w:pPr>
    </w:p>
    <w:p w:rsidR="00F93779" w:rsidRPr="008A3D8E" w:rsidRDefault="000D4BD1" w:rsidP="008A3D8E">
      <w:pPr>
        <w:rPr>
          <w:rFonts w:ascii="Verdana" w:hAnsi="Verdana"/>
          <w:sz w:val="20"/>
          <w:szCs w:val="20"/>
        </w:rPr>
      </w:pPr>
      <w:r>
        <w:rPr>
          <w:rFonts w:ascii="Verdana" w:hAnsi="Verdana"/>
          <w:b/>
          <w:i/>
          <w:iCs/>
          <w:sz w:val="20"/>
          <w:szCs w:val="20"/>
        </w:rPr>
        <w:t>Veliko</w:t>
      </w:r>
      <w:r w:rsidR="00F93779" w:rsidRPr="000D4BD1">
        <w:rPr>
          <w:rFonts w:ascii="Verdana" w:hAnsi="Verdana"/>
          <w:b/>
          <w:i/>
          <w:iCs/>
          <w:sz w:val="20"/>
          <w:szCs w:val="20"/>
        </w:rPr>
        <w:t>cvetne vzpenjave</w:t>
      </w:r>
      <w:r w:rsidR="00F93779" w:rsidRPr="000D4BD1">
        <w:rPr>
          <w:rFonts w:ascii="Verdana" w:hAnsi="Verdana"/>
          <w:b/>
          <w:sz w:val="20"/>
          <w:szCs w:val="20"/>
        </w:rPr>
        <w:t xml:space="preserve"> vrtnice</w:t>
      </w:r>
      <w:r w:rsidR="00F93779" w:rsidRPr="008A3D8E">
        <w:rPr>
          <w:rFonts w:ascii="Verdana" w:hAnsi="Verdana"/>
          <w:sz w:val="20"/>
          <w:szCs w:val="20"/>
        </w:rPr>
        <w:t xml:space="preserve"> rastejo sorazmerno počasi v primerjavi z vrtnicami »rambler«. Ponavadi jih vežemo na oporo. Potrebujejo tudi močne vsakoletno obrezovanje. Večinoma cvetjo dvakrat letno: zgodaj poleti in zgodaj jeseni.</w:t>
      </w:r>
    </w:p>
    <w:p w:rsidR="00F93779" w:rsidRPr="008A3D8E" w:rsidRDefault="00F93779" w:rsidP="008A3D8E">
      <w:pPr>
        <w:pStyle w:val="Naslov2"/>
      </w:pPr>
      <w:bookmarkStart w:id="7" w:name="_Toc142999532"/>
      <w:r w:rsidRPr="008A3D8E">
        <w:t>Grmaste vrtnice</w:t>
      </w:r>
      <w:bookmarkEnd w:id="7"/>
    </w:p>
    <w:p w:rsidR="00F93779" w:rsidRDefault="00F93779" w:rsidP="008A3D8E">
      <w:pPr>
        <w:rPr>
          <w:rFonts w:ascii="Verdana" w:hAnsi="Verdana"/>
          <w:sz w:val="20"/>
          <w:szCs w:val="20"/>
        </w:rPr>
      </w:pPr>
      <w:r w:rsidRPr="008A3D8E">
        <w:rPr>
          <w:rFonts w:ascii="Verdana" w:hAnsi="Verdana"/>
          <w:sz w:val="20"/>
          <w:szCs w:val="20"/>
        </w:rPr>
        <w:t>Grmaste vrtnice so skupina različnih divjih vrst, križancev in kultivarjev, z močno rastjo, ki potrebuje le malo nege. Vrste in stare vrtnice cvetijo navadno le enkrat na sezono, medtem ko moderne grmaste vrtnice pa cvetijo čez celo poletje.</w:t>
      </w:r>
    </w:p>
    <w:p w:rsidR="00EE4213" w:rsidRPr="008A3D8E" w:rsidRDefault="00EE4213" w:rsidP="008A3D8E">
      <w:pPr>
        <w:rPr>
          <w:rFonts w:ascii="Verdana" w:hAnsi="Verdana"/>
          <w:sz w:val="20"/>
          <w:szCs w:val="20"/>
        </w:rPr>
      </w:pPr>
    </w:p>
    <w:p w:rsidR="00F93779" w:rsidRPr="008A3D8E" w:rsidRDefault="00EE4213" w:rsidP="00A24ED4">
      <w:pPr>
        <w:jc w:val="right"/>
        <w:rPr>
          <w:rFonts w:ascii="Verdana" w:hAnsi="Verdana"/>
          <w:sz w:val="20"/>
          <w:szCs w:val="20"/>
        </w:rPr>
      </w:pPr>
      <w:bookmarkStart w:id="8" w:name="_Toc143000095"/>
      <w:r w:rsidRPr="00EE4213">
        <w:rPr>
          <w:rStyle w:val="SlikaZnak"/>
        </w:rPr>
        <w:t>Slika 2: Plodovi grmastih vrtnic</w:t>
      </w:r>
      <w:bookmarkEnd w:id="8"/>
      <w:r w:rsidR="00A24ED4">
        <w:rPr>
          <w:rStyle w:val="SlikaZnak"/>
        </w:rPr>
        <w:t xml:space="preserve"> </w:t>
      </w:r>
      <w:r w:rsidR="00C9434B" w:rsidRPr="008A3D8E">
        <w:rPr>
          <w:rFonts w:ascii="Verdana" w:hAnsi="Verdana"/>
          <w:noProof/>
          <w:sz w:val="20"/>
          <w:szCs w:val="20"/>
        </w:rPr>
        <w:drawing>
          <wp:inline distT="0" distB="0" distL="0" distR="0">
            <wp:extent cx="1903730" cy="1426210"/>
            <wp:effectExtent l="0" t="0" r="0" b="0"/>
            <wp:docPr id="2" name="Slika 2" descr="Šipek s plod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ipek s plodo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426210"/>
                    </a:xfrm>
                    <a:prstGeom prst="rect">
                      <a:avLst/>
                    </a:prstGeom>
                    <a:noFill/>
                    <a:ln>
                      <a:noFill/>
                    </a:ln>
                  </pic:spPr>
                </pic:pic>
              </a:graphicData>
            </a:graphic>
          </wp:inline>
        </w:drawing>
      </w:r>
    </w:p>
    <w:p w:rsidR="00F93779" w:rsidRPr="008A3D8E" w:rsidRDefault="00F93779" w:rsidP="008A3D8E">
      <w:pPr>
        <w:rPr>
          <w:rFonts w:ascii="Verdana" w:hAnsi="Verdana"/>
          <w:sz w:val="20"/>
          <w:szCs w:val="20"/>
        </w:rPr>
      </w:pPr>
      <w:r w:rsidRPr="008A3D8E">
        <w:rPr>
          <w:rFonts w:ascii="Verdana" w:hAnsi="Verdana"/>
          <w:sz w:val="20"/>
          <w:szCs w:val="20"/>
        </w:rPr>
        <w:t> </w:t>
      </w:r>
    </w:p>
    <w:p w:rsidR="00F93779" w:rsidRPr="00473F69" w:rsidRDefault="00AD349A" w:rsidP="00473F69">
      <w:pPr>
        <w:pStyle w:val="Vir"/>
        <w:rPr>
          <w:i/>
        </w:rPr>
      </w:pPr>
      <w:r>
        <w:rPr>
          <w:i/>
        </w:rPr>
        <w:t>(</w:t>
      </w:r>
      <w:r w:rsidR="00473F69">
        <w:rPr>
          <w:i/>
        </w:rPr>
        <w:t xml:space="preserve">Vir: </w:t>
      </w:r>
      <w:hyperlink r:id="rId9" w:history="1">
        <w:r w:rsidR="00F93779" w:rsidRPr="00473F69">
          <w:rPr>
            <w:rStyle w:val="Hiperpovezava"/>
            <w:i/>
            <w:color w:val="000000"/>
          </w:rPr>
          <w:t>http://www.okrasnivrt.com/Rastline/Vrtnice.php</w:t>
        </w:r>
      </w:hyperlink>
      <w:r>
        <w:rPr>
          <w:i/>
        </w:rPr>
        <w:t>)</w:t>
      </w:r>
      <w:r w:rsidR="00F93779" w:rsidRPr="00473F69">
        <w:rPr>
          <w:i/>
        </w:rPr>
        <w:t xml:space="preserve"> </w:t>
      </w:r>
    </w:p>
    <w:p w:rsidR="00503898" w:rsidRPr="008A3D8E" w:rsidRDefault="00602CB0" w:rsidP="008A3D8E">
      <w:pPr>
        <w:pStyle w:val="Naslov1"/>
      </w:pPr>
      <w:bookmarkStart w:id="9" w:name="_Toc142999533"/>
      <w:r>
        <w:t>O</w:t>
      </w:r>
      <w:r w:rsidRPr="008A3D8E">
        <w:t>skrba vrtnic</w:t>
      </w:r>
      <w:bookmarkEnd w:id="9"/>
    </w:p>
    <w:p w:rsidR="00503898" w:rsidRPr="008A3D8E" w:rsidRDefault="00503898" w:rsidP="008A3D8E">
      <w:pPr>
        <w:pStyle w:val="Naslov2"/>
      </w:pPr>
      <w:bookmarkStart w:id="10" w:name="_Toc142999534"/>
      <w:r w:rsidRPr="008A3D8E">
        <w:t>Zastiranje</w:t>
      </w:r>
      <w:bookmarkEnd w:id="10"/>
    </w:p>
    <w:p w:rsidR="00503898" w:rsidRPr="008A3D8E" w:rsidRDefault="00503898" w:rsidP="008A3D8E">
      <w:pPr>
        <w:rPr>
          <w:rFonts w:ascii="Verdana" w:hAnsi="Verdana"/>
          <w:sz w:val="20"/>
          <w:szCs w:val="20"/>
        </w:rPr>
      </w:pPr>
      <w:r w:rsidRPr="008A3D8E">
        <w:rPr>
          <w:rFonts w:ascii="Verdana" w:hAnsi="Verdana"/>
          <w:color w:val="000000"/>
          <w:sz w:val="20"/>
          <w:szCs w:val="20"/>
        </w:rPr>
        <w:t>Zastirka je plast organskega drobir|a, ki ga razprostremo po površini tal okoli gojenih rastlin. Pri vrtnicah ima vsaj pet prednosti:</w:t>
      </w:r>
    </w:p>
    <w:p w:rsidR="00503898" w:rsidRPr="008A3D8E" w:rsidRDefault="00EE4213" w:rsidP="00EE4213">
      <w:pPr>
        <w:numPr>
          <w:ilvl w:val="0"/>
          <w:numId w:val="13"/>
        </w:numPr>
        <w:rPr>
          <w:rFonts w:ascii="Verdana" w:hAnsi="Verdana"/>
          <w:color w:val="000000"/>
          <w:sz w:val="20"/>
          <w:szCs w:val="20"/>
        </w:rPr>
      </w:pPr>
      <w:r w:rsidRPr="008A3D8E">
        <w:rPr>
          <w:rFonts w:ascii="Verdana" w:hAnsi="Verdana"/>
          <w:color w:val="000000"/>
          <w:sz w:val="20"/>
          <w:szCs w:val="20"/>
        </w:rPr>
        <w:t>prst je v vročih poletnih dneh bolj vlažna</w:t>
      </w:r>
    </w:p>
    <w:p w:rsidR="00503898" w:rsidRPr="008A3D8E" w:rsidRDefault="00EE4213" w:rsidP="00EE4213">
      <w:pPr>
        <w:numPr>
          <w:ilvl w:val="0"/>
          <w:numId w:val="13"/>
        </w:numPr>
        <w:rPr>
          <w:rFonts w:ascii="Verdana" w:hAnsi="Verdana"/>
          <w:color w:val="000000"/>
          <w:sz w:val="20"/>
          <w:szCs w:val="20"/>
        </w:rPr>
      </w:pPr>
      <w:r w:rsidRPr="008A3D8E">
        <w:rPr>
          <w:rFonts w:ascii="Verdana" w:hAnsi="Verdana"/>
          <w:color w:val="000000"/>
          <w:sz w:val="20"/>
          <w:szCs w:val="20"/>
        </w:rPr>
        <w:t>zadržuje rast plevelov</w:t>
      </w:r>
    </w:p>
    <w:p w:rsidR="00503898" w:rsidRPr="008A3D8E" w:rsidRDefault="00EE4213" w:rsidP="00EE4213">
      <w:pPr>
        <w:numPr>
          <w:ilvl w:val="0"/>
          <w:numId w:val="13"/>
        </w:numPr>
        <w:rPr>
          <w:rFonts w:ascii="Verdana" w:hAnsi="Verdana"/>
          <w:color w:val="000000"/>
          <w:sz w:val="20"/>
          <w:szCs w:val="20"/>
        </w:rPr>
      </w:pPr>
      <w:r>
        <w:rPr>
          <w:rFonts w:ascii="Verdana" w:hAnsi="Verdana"/>
          <w:color w:val="000000"/>
          <w:sz w:val="20"/>
          <w:szCs w:val="20"/>
        </w:rPr>
        <w:t>i</w:t>
      </w:r>
      <w:r w:rsidRPr="008A3D8E">
        <w:rPr>
          <w:rFonts w:ascii="Verdana" w:hAnsi="Verdana"/>
          <w:color w:val="000000"/>
          <w:sz w:val="20"/>
          <w:szCs w:val="20"/>
        </w:rPr>
        <w:t>zboljšuje strukturo tal, ker dodajamo organske snovi</w:t>
      </w:r>
    </w:p>
    <w:p w:rsidR="00503898" w:rsidRPr="008A3D8E" w:rsidRDefault="00EE4213" w:rsidP="00EE4213">
      <w:pPr>
        <w:numPr>
          <w:ilvl w:val="0"/>
          <w:numId w:val="13"/>
        </w:numPr>
        <w:rPr>
          <w:rFonts w:ascii="Verdana" w:hAnsi="Verdana"/>
          <w:color w:val="000000"/>
          <w:sz w:val="20"/>
          <w:szCs w:val="20"/>
        </w:rPr>
      </w:pPr>
      <w:r w:rsidRPr="008A3D8E">
        <w:rPr>
          <w:rFonts w:ascii="Verdana" w:hAnsi="Verdana"/>
          <w:color w:val="000000"/>
          <w:sz w:val="20"/>
          <w:szCs w:val="20"/>
        </w:rPr>
        <w:t>z nekaterimi zastirkami dodajamo tudi hranila</w:t>
      </w:r>
    </w:p>
    <w:p w:rsidR="00503898" w:rsidRDefault="00EE4213" w:rsidP="00EE4213">
      <w:pPr>
        <w:numPr>
          <w:ilvl w:val="0"/>
          <w:numId w:val="13"/>
        </w:numPr>
        <w:rPr>
          <w:rFonts w:ascii="Verdana" w:hAnsi="Verdana"/>
          <w:color w:val="000000"/>
          <w:sz w:val="20"/>
          <w:szCs w:val="20"/>
        </w:rPr>
      </w:pPr>
      <w:r w:rsidRPr="008A3D8E">
        <w:rPr>
          <w:rFonts w:ascii="Verdana" w:hAnsi="Verdana"/>
          <w:color w:val="000000"/>
          <w:sz w:val="20"/>
          <w:szCs w:val="20"/>
        </w:rPr>
        <w:t>pojavi črne listne pegavosti so redkejši in manj močni</w:t>
      </w:r>
    </w:p>
    <w:p w:rsidR="00503898" w:rsidRDefault="00A24ED4" w:rsidP="00A24ED4">
      <w:pPr>
        <w:pStyle w:val="Naslov2"/>
        <w:spacing w:before="0" w:beforeAutospacing="0"/>
        <w:ind w:left="540"/>
      </w:pPr>
      <w:bookmarkStart w:id="11" w:name="_Toc142999535"/>
      <w:r>
        <w:br w:type="page"/>
      </w:r>
      <w:r w:rsidR="000D4BD1">
        <w:lastRenderedPageBreak/>
        <w:t>Obrezovanje</w:t>
      </w:r>
      <w:bookmarkEnd w:id="11"/>
    </w:p>
    <w:p w:rsidR="00503898" w:rsidRPr="006E0938" w:rsidRDefault="00503898" w:rsidP="006E0938">
      <w:pPr>
        <w:numPr>
          <w:ilvl w:val="0"/>
          <w:numId w:val="9"/>
        </w:numPr>
        <w:rPr>
          <w:rFonts w:ascii="Verdana" w:hAnsi="Verdana"/>
          <w:sz w:val="20"/>
          <w:szCs w:val="20"/>
        </w:rPr>
      </w:pPr>
      <w:r w:rsidRPr="006E0938">
        <w:rPr>
          <w:rFonts w:ascii="Verdana" w:hAnsi="Verdana"/>
          <w:sz w:val="20"/>
          <w:szCs w:val="20"/>
        </w:rPr>
        <w:t>Vseh grmov m debelnih vrtnic se lotimo po naslednjem načrtu</w:t>
      </w:r>
      <w:r w:rsidR="006E0938" w:rsidRPr="006E0938">
        <w:rPr>
          <w:rFonts w:ascii="Verdana" w:hAnsi="Verdana"/>
          <w:sz w:val="20"/>
          <w:szCs w:val="20"/>
        </w:rPr>
        <w:t>:</w:t>
      </w:r>
    </w:p>
    <w:p w:rsidR="00503898" w:rsidRPr="006E0938" w:rsidRDefault="006E0938" w:rsidP="006E0938">
      <w:pPr>
        <w:numPr>
          <w:ilvl w:val="0"/>
          <w:numId w:val="9"/>
        </w:numPr>
        <w:rPr>
          <w:rFonts w:ascii="Verdana" w:hAnsi="Verdana"/>
          <w:sz w:val="20"/>
          <w:szCs w:val="20"/>
        </w:rPr>
      </w:pPr>
      <w:r w:rsidRPr="006E0938">
        <w:rPr>
          <w:rFonts w:ascii="Verdana" w:hAnsi="Verdana"/>
          <w:sz w:val="20"/>
          <w:szCs w:val="20"/>
        </w:rPr>
        <w:t>I</w:t>
      </w:r>
      <w:r w:rsidR="00503898" w:rsidRPr="006E0938">
        <w:rPr>
          <w:rFonts w:ascii="Verdana" w:hAnsi="Verdana"/>
          <w:sz w:val="20"/>
          <w:szCs w:val="20"/>
        </w:rPr>
        <w:t>zrežemo suh les in vsa bolna in poškodovana stebla. Prerezana veja mora biti bele barve, če je</w:t>
      </w:r>
      <w:r w:rsidRPr="006E0938">
        <w:rPr>
          <w:rFonts w:ascii="Verdana" w:hAnsi="Verdana"/>
          <w:sz w:val="20"/>
          <w:szCs w:val="20"/>
        </w:rPr>
        <w:t xml:space="preserve"> </w:t>
      </w:r>
      <w:r w:rsidR="00503898" w:rsidRPr="006E0938">
        <w:rPr>
          <w:rFonts w:ascii="Verdana" w:hAnsi="Verdana"/>
          <w:sz w:val="20"/>
          <w:szCs w:val="20"/>
        </w:rPr>
        <w:t>rjava, odrežemo še enkrat - bližje deblu.</w:t>
      </w:r>
    </w:p>
    <w:p w:rsidR="00503898" w:rsidRPr="006E0938" w:rsidRDefault="00503898" w:rsidP="006E0938">
      <w:pPr>
        <w:numPr>
          <w:ilvl w:val="0"/>
          <w:numId w:val="9"/>
        </w:numPr>
        <w:rPr>
          <w:rFonts w:ascii="Verdana" w:hAnsi="Verdana"/>
          <w:sz w:val="20"/>
          <w:szCs w:val="20"/>
        </w:rPr>
      </w:pPr>
      <w:r w:rsidRPr="006E0938">
        <w:rPr>
          <w:rFonts w:ascii="Verdana" w:hAnsi="Verdana"/>
          <w:sz w:val="20"/>
          <w:szCs w:val="20"/>
        </w:rPr>
        <w:t>Izrežemo drobne poganjke in veje, ki rastejo tako gosto, da se drgnejo druga ob drugo. S tem</w:t>
      </w:r>
      <w:r w:rsidR="006E0938" w:rsidRPr="006E0938">
        <w:rPr>
          <w:rFonts w:ascii="Verdana" w:hAnsi="Verdana"/>
          <w:sz w:val="20"/>
          <w:szCs w:val="20"/>
        </w:rPr>
        <w:t xml:space="preserve"> </w:t>
      </w:r>
      <w:r w:rsidRPr="006E0938">
        <w:rPr>
          <w:rFonts w:ascii="Verdana" w:hAnsi="Verdana"/>
          <w:sz w:val="20"/>
          <w:szCs w:val="20"/>
        </w:rPr>
        <w:t>pospešimo odprto rast. Odstranimo poganjke s tal.</w:t>
      </w:r>
    </w:p>
    <w:p w:rsidR="00503898" w:rsidRPr="006E0938" w:rsidRDefault="00503898" w:rsidP="006E0938">
      <w:pPr>
        <w:numPr>
          <w:ilvl w:val="0"/>
          <w:numId w:val="9"/>
        </w:numPr>
        <w:rPr>
          <w:rFonts w:ascii="Verdana" w:hAnsi="Verdana"/>
          <w:sz w:val="20"/>
          <w:szCs w:val="20"/>
        </w:rPr>
      </w:pPr>
      <w:r w:rsidRPr="006E0938">
        <w:rPr>
          <w:rFonts w:ascii="Verdana" w:hAnsi="Verdana"/>
          <w:sz w:val="20"/>
          <w:szCs w:val="20"/>
        </w:rPr>
        <w:t>Izrežemo vsa neolesenela stebla. Prepoznamo jih po tem, da trnov ne moremo z lahkoto odlomiti (s</w:t>
      </w:r>
      <w:r w:rsidR="006E0938" w:rsidRPr="006E0938">
        <w:rPr>
          <w:rFonts w:ascii="Verdana" w:hAnsi="Verdana"/>
          <w:sz w:val="20"/>
          <w:szCs w:val="20"/>
        </w:rPr>
        <w:t xml:space="preserve"> </w:t>
      </w:r>
      <w:r w:rsidRPr="006E0938">
        <w:rPr>
          <w:rFonts w:ascii="Verdana" w:hAnsi="Verdana"/>
          <w:sz w:val="20"/>
          <w:szCs w:val="20"/>
        </w:rPr>
        <w:t>trnom odtrgamo tudi košček lubja).</w:t>
      </w:r>
    </w:p>
    <w:p w:rsidR="00503898" w:rsidRPr="006E0938" w:rsidRDefault="00503898" w:rsidP="006E0938">
      <w:pPr>
        <w:numPr>
          <w:ilvl w:val="0"/>
          <w:numId w:val="9"/>
        </w:numPr>
        <w:rPr>
          <w:rFonts w:ascii="Verdana" w:hAnsi="Verdana"/>
          <w:sz w:val="20"/>
          <w:szCs w:val="20"/>
        </w:rPr>
      </w:pPr>
      <w:r w:rsidRPr="006E0938">
        <w:rPr>
          <w:rFonts w:ascii="Verdana" w:hAnsi="Verdana"/>
          <w:sz w:val="20"/>
          <w:szCs w:val="20"/>
        </w:rPr>
        <w:t>Ostala so nam še zdrava in zrela stebla. Te krajšamo glede na tip vrtnice</w:t>
      </w:r>
    </w:p>
    <w:p w:rsidR="00503898" w:rsidRPr="006E0938" w:rsidRDefault="00503898" w:rsidP="006E0938">
      <w:pPr>
        <w:rPr>
          <w:rFonts w:ascii="Verdana" w:hAnsi="Verdana"/>
          <w:sz w:val="20"/>
          <w:szCs w:val="20"/>
        </w:rPr>
      </w:pPr>
      <w:r w:rsidRPr="006E0938">
        <w:rPr>
          <w:rFonts w:ascii="Verdana" w:hAnsi="Verdana"/>
          <w:color w:val="000000"/>
          <w:sz w:val="20"/>
          <w:szCs w:val="20"/>
        </w:rPr>
        <w:t>Vse rezi morajo biti gladke in čiste. Scefrane dele ponovno obrežemo. Uporabljamo le ostre škarje. Debele veje skrajšamo ali izrežemo z drugim primernim orodjem.</w:t>
      </w:r>
    </w:p>
    <w:p w:rsidR="00FE730B" w:rsidRPr="008A3D8E" w:rsidRDefault="00FE730B" w:rsidP="008A3D8E">
      <w:pPr>
        <w:pStyle w:val="Naslov2"/>
      </w:pPr>
      <w:bookmarkStart w:id="12" w:name="_Toc142999536"/>
      <w:r w:rsidRPr="008A3D8E">
        <w:t>Sajenje</w:t>
      </w:r>
      <w:bookmarkEnd w:id="12"/>
    </w:p>
    <w:p w:rsidR="00FE730B" w:rsidRPr="008A3D8E" w:rsidRDefault="00FE730B" w:rsidP="008A3D8E">
      <w:pPr>
        <w:rPr>
          <w:rFonts w:ascii="Verdana" w:hAnsi="Verdana"/>
          <w:color w:val="000000"/>
          <w:sz w:val="20"/>
          <w:szCs w:val="20"/>
        </w:rPr>
      </w:pPr>
      <w:r w:rsidRPr="008A3D8E">
        <w:rPr>
          <w:rFonts w:ascii="Verdana" w:hAnsi="Verdana"/>
          <w:color w:val="000000"/>
          <w:sz w:val="20"/>
          <w:szCs w:val="20"/>
        </w:rPr>
        <w:t xml:space="preserve">Vrtnice potrebujejo sončen in zračen prostor. Najbolje je, če so na mestu, kjer stalno piha veter saj veter zmanjšuje nevarnost napada uši. Manjši vrtovi niso najbolj primerni, zato v njih posadimo manjše število vrtnic, vendar ne ob južnem zidu; lahko jih napade plesen. Sadimo jih v vrstah na jugovzhodni ali jugozahodni strani. </w:t>
      </w:r>
    </w:p>
    <w:p w:rsidR="00FE730B" w:rsidRDefault="00FE730B" w:rsidP="008A3D8E">
      <w:pPr>
        <w:rPr>
          <w:rFonts w:ascii="Verdana" w:hAnsi="Verdana"/>
          <w:color w:val="000000"/>
          <w:sz w:val="20"/>
          <w:szCs w:val="20"/>
        </w:rPr>
      </w:pPr>
      <w:r w:rsidRPr="008A3D8E">
        <w:rPr>
          <w:rFonts w:ascii="Verdana" w:hAnsi="Verdana"/>
          <w:color w:val="000000"/>
          <w:sz w:val="20"/>
          <w:szCs w:val="20"/>
        </w:rPr>
        <w:t xml:space="preserve">Vrtnice uspevajo v vseh vrstah tal vendar so zelo zahteven glede kakovosti zemlje. Zemlja mora biti bogata, najbolje tudi rahlo kisla (pH 6,5) in ne prevlažna, sicer lahko pozimi zmrznejo korenine. Če je zemlja pretežka ji dodamo pesek in kompost. Vrtnice ne sadimo na mesta, kjer so že bile vrtnice. V zemlji ostanejo različne bolezni, ki napadajo korenine vrtnic. Sveže posajene vrtnice so zelo neodporne. V kolikor želimo vrtnice posaditi na mesto kjer so že bile, moramo zamenjati celotno zemljo. </w:t>
      </w:r>
    </w:p>
    <w:p w:rsidR="000955FD" w:rsidRDefault="000955FD" w:rsidP="008A3D8E">
      <w:pPr>
        <w:rPr>
          <w:rFonts w:ascii="Verdana" w:hAnsi="Verdana"/>
          <w:color w:val="000000"/>
          <w:sz w:val="20"/>
          <w:szCs w:val="20"/>
        </w:rPr>
      </w:pPr>
    </w:p>
    <w:tbl>
      <w:tblPr>
        <w:tblStyle w:val="Tabelamrea"/>
        <w:tblW w:w="0" w:type="auto"/>
        <w:jc w:val="center"/>
        <w:tblBorders>
          <w:top w:val="single" w:sz="12" w:space="0" w:color="800000"/>
          <w:left w:val="single" w:sz="12" w:space="0" w:color="800000"/>
          <w:bottom w:val="single" w:sz="12" w:space="0" w:color="800000"/>
          <w:right w:val="single" w:sz="12" w:space="0" w:color="800000"/>
        </w:tblBorders>
        <w:tblLook w:val="01E0" w:firstRow="1" w:lastRow="1" w:firstColumn="1" w:lastColumn="1" w:noHBand="0" w:noVBand="0"/>
      </w:tblPr>
      <w:tblGrid>
        <w:gridCol w:w="468"/>
        <w:gridCol w:w="1800"/>
        <w:gridCol w:w="2700"/>
        <w:gridCol w:w="1814"/>
        <w:gridCol w:w="1814"/>
      </w:tblGrid>
      <w:tr w:rsidR="00473F69" w:rsidRPr="00473F69">
        <w:trPr>
          <w:jc w:val="center"/>
        </w:trPr>
        <w:tc>
          <w:tcPr>
            <w:tcW w:w="468" w:type="dxa"/>
            <w:tcBorders>
              <w:top w:val="single" w:sz="12" w:space="0" w:color="800000"/>
              <w:bottom w:val="single" w:sz="12" w:space="0" w:color="800000"/>
            </w:tcBorders>
            <w:shd w:val="clear" w:color="auto" w:fill="99CCFF"/>
          </w:tcPr>
          <w:p w:rsidR="00473F69" w:rsidRPr="00473F69" w:rsidRDefault="00473F69" w:rsidP="00473F69">
            <w:pPr>
              <w:jc w:val="center"/>
              <w:rPr>
                <w:rFonts w:ascii="Verdana" w:hAnsi="Verdana"/>
                <w:b/>
                <w:color w:val="000000"/>
                <w:sz w:val="18"/>
                <w:szCs w:val="18"/>
              </w:rPr>
            </w:pPr>
          </w:p>
        </w:tc>
        <w:tc>
          <w:tcPr>
            <w:tcW w:w="1800" w:type="dxa"/>
            <w:tcBorders>
              <w:top w:val="single" w:sz="12" w:space="0" w:color="800000"/>
              <w:bottom w:val="single" w:sz="12" w:space="0" w:color="800000"/>
            </w:tcBorders>
            <w:shd w:val="clear" w:color="auto" w:fill="99CCFF"/>
          </w:tcPr>
          <w:p w:rsidR="00473F69" w:rsidRPr="00473F69" w:rsidRDefault="00473F69" w:rsidP="00473F69">
            <w:pPr>
              <w:jc w:val="center"/>
              <w:rPr>
                <w:rFonts w:ascii="Verdana" w:hAnsi="Verdana"/>
                <w:b/>
                <w:color w:val="000000"/>
                <w:sz w:val="18"/>
                <w:szCs w:val="18"/>
              </w:rPr>
            </w:pPr>
            <w:r w:rsidRPr="00473F69">
              <w:rPr>
                <w:rFonts w:ascii="Verdana" w:hAnsi="Verdana"/>
                <w:b/>
                <w:color w:val="000000"/>
                <w:sz w:val="18"/>
                <w:szCs w:val="18"/>
              </w:rPr>
              <w:t>Skupina</w:t>
            </w:r>
          </w:p>
        </w:tc>
        <w:tc>
          <w:tcPr>
            <w:tcW w:w="2700" w:type="dxa"/>
            <w:tcBorders>
              <w:top w:val="single" w:sz="12" w:space="0" w:color="800000"/>
              <w:bottom w:val="single" w:sz="12" w:space="0" w:color="800000"/>
            </w:tcBorders>
            <w:shd w:val="clear" w:color="auto" w:fill="99CCFF"/>
          </w:tcPr>
          <w:p w:rsidR="00473F69" w:rsidRPr="00473F69" w:rsidRDefault="00473F69" w:rsidP="00473F69">
            <w:pPr>
              <w:jc w:val="center"/>
              <w:rPr>
                <w:rFonts w:ascii="Verdana" w:hAnsi="Verdana"/>
                <w:b/>
                <w:color w:val="000000"/>
                <w:sz w:val="18"/>
                <w:szCs w:val="18"/>
              </w:rPr>
            </w:pPr>
            <w:r w:rsidRPr="00473F69">
              <w:rPr>
                <w:rFonts w:ascii="Verdana" w:hAnsi="Verdana"/>
                <w:b/>
                <w:color w:val="000000"/>
                <w:sz w:val="18"/>
                <w:szCs w:val="18"/>
              </w:rPr>
              <w:t>Mesec sajenja</w:t>
            </w:r>
          </w:p>
        </w:tc>
        <w:tc>
          <w:tcPr>
            <w:tcW w:w="1814" w:type="dxa"/>
            <w:tcBorders>
              <w:top w:val="single" w:sz="12" w:space="0" w:color="800000"/>
              <w:bottom w:val="single" w:sz="12" w:space="0" w:color="800000"/>
            </w:tcBorders>
            <w:shd w:val="clear" w:color="auto" w:fill="99CCFF"/>
          </w:tcPr>
          <w:p w:rsidR="00473F69" w:rsidRPr="00473F69" w:rsidRDefault="00473F69" w:rsidP="00473F69">
            <w:pPr>
              <w:jc w:val="center"/>
              <w:rPr>
                <w:rFonts w:ascii="Verdana" w:hAnsi="Verdana"/>
                <w:b/>
                <w:color w:val="000000"/>
                <w:sz w:val="18"/>
                <w:szCs w:val="18"/>
              </w:rPr>
            </w:pPr>
            <w:r w:rsidRPr="00473F69">
              <w:rPr>
                <w:rFonts w:ascii="Verdana" w:hAnsi="Verdana"/>
                <w:b/>
                <w:color w:val="000000"/>
                <w:sz w:val="18"/>
                <w:szCs w:val="18"/>
              </w:rPr>
              <w:t>Višina rastline (cm)</w:t>
            </w:r>
          </w:p>
        </w:tc>
        <w:tc>
          <w:tcPr>
            <w:tcW w:w="1814" w:type="dxa"/>
            <w:tcBorders>
              <w:top w:val="single" w:sz="12" w:space="0" w:color="800000"/>
              <w:bottom w:val="single" w:sz="12" w:space="0" w:color="800000"/>
            </w:tcBorders>
            <w:shd w:val="clear" w:color="auto" w:fill="99CCFF"/>
          </w:tcPr>
          <w:p w:rsidR="00473F69" w:rsidRPr="00473F69" w:rsidRDefault="00473F69" w:rsidP="00473F69">
            <w:pPr>
              <w:jc w:val="center"/>
              <w:rPr>
                <w:rFonts w:ascii="Verdana" w:hAnsi="Verdana"/>
                <w:b/>
                <w:color w:val="000000"/>
                <w:sz w:val="18"/>
                <w:szCs w:val="18"/>
              </w:rPr>
            </w:pPr>
            <w:r w:rsidRPr="00473F69">
              <w:rPr>
                <w:rFonts w:ascii="Verdana" w:hAnsi="Verdana"/>
                <w:b/>
                <w:color w:val="000000"/>
                <w:sz w:val="18"/>
                <w:szCs w:val="18"/>
              </w:rPr>
              <w:t>Razdalja sajenja (cm)</w:t>
            </w:r>
          </w:p>
        </w:tc>
      </w:tr>
      <w:tr w:rsidR="00473F69" w:rsidRPr="00473F69">
        <w:trPr>
          <w:jc w:val="center"/>
        </w:trPr>
        <w:tc>
          <w:tcPr>
            <w:tcW w:w="468" w:type="dxa"/>
            <w:tcBorders>
              <w:top w:val="single" w:sz="12" w:space="0" w:color="800000"/>
              <w:bottom w:val="single" w:sz="4" w:space="0" w:color="auto"/>
              <w:right w:val="single" w:sz="12" w:space="0" w:color="800000"/>
            </w:tcBorders>
            <w:shd w:val="clear" w:color="auto" w:fill="99CCFF"/>
          </w:tcPr>
          <w:p w:rsidR="00473F69" w:rsidRPr="00473F69" w:rsidRDefault="00473F69" w:rsidP="008A3D8E">
            <w:pPr>
              <w:rPr>
                <w:rFonts w:ascii="Verdana" w:hAnsi="Verdana"/>
                <w:color w:val="000000"/>
                <w:sz w:val="18"/>
                <w:szCs w:val="18"/>
              </w:rPr>
            </w:pPr>
            <w:r>
              <w:rPr>
                <w:rFonts w:ascii="Verdana" w:hAnsi="Verdana"/>
                <w:color w:val="000000"/>
                <w:sz w:val="18"/>
                <w:szCs w:val="18"/>
              </w:rPr>
              <w:t>1.</w:t>
            </w:r>
          </w:p>
        </w:tc>
        <w:tc>
          <w:tcPr>
            <w:tcW w:w="1800" w:type="dxa"/>
            <w:tcBorders>
              <w:top w:val="single" w:sz="12" w:space="0" w:color="800000"/>
              <w:left w:val="single" w:sz="12" w:space="0" w:color="800000"/>
            </w:tcBorders>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čajevke</w:t>
            </w:r>
          </w:p>
        </w:tc>
        <w:tc>
          <w:tcPr>
            <w:tcW w:w="2700" w:type="dxa"/>
            <w:tcBorders>
              <w:top w:val="single" w:sz="12" w:space="0" w:color="800000"/>
            </w:tcBorders>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 xml:space="preserve">10., 11., </w:t>
            </w:r>
            <w:smartTag w:uri="urn:schemas-microsoft-com:office:smarttags" w:element="metricconverter">
              <w:smartTagPr>
                <w:attr w:name="ProductID" w:val="12. in"/>
              </w:smartTagPr>
              <w:r w:rsidRPr="00473F69">
                <w:rPr>
                  <w:rFonts w:ascii="Verdana" w:hAnsi="Verdana"/>
                  <w:color w:val="000000"/>
                  <w:sz w:val="18"/>
                  <w:szCs w:val="18"/>
                </w:rPr>
                <w:t>12. in</w:t>
              </w:r>
            </w:smartTag>
            <w:r w:rsidRPr="00473F69">
              <w:rPr>
                <w:rFonts w:ascii="Verdana" w:hAnsi="Verdana"/>
                <w:color w:val="000000"/>
                <w:sz w:val="18"/>
                <w:szCs w:val="18"/>
              </w:rPr>
              <w:t xml:space="preserve"> 3., 4., 5.</w:t>
            </w:r>
          </w:p>
        </w:tc>
        <w:tc>
          <w:tcPr>
            <w:tcW w:w="1814" w:type="dxa"/>
            <w:tcBorders>
              <w:top w:val="single" w:sz="12" w:space="0" w:color="800000"/>
            </w:tcBorders>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90 – 140</w:t>
            </w:r>
          </w:p>
        </w:tc>
        <w:tc>
          <w:tcPr>
            <w:tcW w:w="1814" w:type="dxa"/>
            <w:tcBorders>
              <w:top w:val="single" w:sz="12" w:space="0" w:color="800000"/>
            </w:tcBorders>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50 – 60</w:t>
            </w:r>
          </w:p>
        </w:tc>
      </w:tr>
      <w:tr w:rsidR="00473F69" w:rsidRPr="00473F69">
        <w:trPr>
          <w:jc w:val="center"/>
        </w:trPr>
        <w:tc>
          <w:tcPr>
            <w:tcW w:w="468" w:type="dxa"/>
            <w:tcBorders>
              <w:top w:val="single" w:sz="4" w:space="0" w:color="auto"/>
              <w:bottom w:val="single" w:sz="4" w:space="0" w:color="auto"/>
              <w:right w:val="single" w:sz="12" w:space="0" w:color="800000"/>
            </w:tcBorders>
            <w:shd w:val="clear" w:color="auto" w:fill="99CCFF"/>
          </w:tcPr>
          <w:p w:rsidR="00473F69" w:rsidRPr="00473F69" w:rsidRDefault="00473F69" w:rsidP="008A3D8E">
            <w:pPr>
              <w:rPr>
                <w:rFonts w:ascii="Verdana" w:hAnsi="Verdana"/>
                <w:color w:val="000000"/>
                <w:sz w:val="18"/>
                <w:szCs w:val="18"/>
              </w:rPr>
            </w:pPr>
            <w:r>
              <w:rPr>
                <w:rFonts w:ascii="Verdana" w:hAnsi="Verdana"/>
                <w:color w:val="000000"/>
                <w:sz w:val="18"/>
                <w:szCs w:val="18"/>
              </w:rPr>
              <w:t>2.</w:t>
            </w:r>
          </w:p>
        </w:tc>
        <w:tc>
          <w:tcPr>
            <w:tcW w:w="1800" w:type="dxa"/>
            <w:tcBorders>
              <w:left w:val="single" w:sz="12" w:space="0" w:color="800000"/>
            </w:tcBorders>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mnogocvetnice</w:t>
            </w:r>
          </w:p>
        </w:tc>
        <w:tc>
          <w:tcPr>
            <w:tcW w:w="2700" w:type="dxa"/>
            <w:shd w:val="clear" w:color="auto" w:fill="FFFF99"/>
          </w:tcPr>
          <w:p w:rsidR="00473F69" w:rsidRPr="00473F69" w:rsidRDefault="00473F69">
            <w:pPr>
              <w:rPr>
                <w:sz w:val="18"/>
                <w:szCs w:val="18"/>
              </w:rPr>
            </w:pPr>
            <w:r w:rsidRPr="00473F69">
              <w:rPr>
                <w:rFonts w:ascii="Verdana" w:hAnsi="Verdana"/>
                <w:color w:val="000000"/>
                <w:sz w:val="18"/>
                <w:szCs w:val="18"/>
              </w:rPr>
              <w:t xml:space="preserve">10., 11., </w:t>
            </w:r>
            <w:smartTag w:uri="urn:schemas-microsoft-com:office:smarttags" w:element="metricconverter">
              <w:smartTagPr>
                <w:attr w:name="ProductID" w:val="12. in"/>
              </w:smartTagPr>
              <w:r w:rsidRPr="00473F69">
                <w:rPr>
                  <w:rFonts w:ascii="Verdana" w:hAnsi="Verdana"/>
                  <w:color w:val="000000"/>
                  <w:sz w:val="18"/>
                  <w:szCs w:val="18"/>
                </w:rPr>
                <w:t>12. in</w:t>
              </w:r>
            </w:smartTag>
            <w:r w:rsidRPr="00473F69">
              <w:rPr>
                <w:rFonts w:ascii="Verdana" w:hAnsi="Verdana"/>
                <w:color w:val="000000"/>
                <w:sz w:val="18"/>
                <w:szCs w:val="18"/>
              </w:rPr>
              <w:t xml:space="preserve"> 3., 4., 5.</w:t>
            </w:r>
          </w:p>
        </w:tc>
        <w:tc>
          <w:tcPr>
            <w:tcW w:w="1814" w:type="dxa"/>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40 – 70</w:t>
            </w:r>
          </w:p>
        </w:tc>
        <w:tc>
          <w:tcPr>
            <w:tcW w:w="1814" w:type="dxa"/>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40 – 50</w:t>
            </w:r>
          </w:p>
        </w:tc>
      </w:tr>
      <w:tr w:rsidR="00473F69" w:rsidRPr="00473F69">
        <w:trPr>
          <w:jc w:val="center"/>
        </w:trPr>
        <w:tc>
          <w:tcPr>
            <w:tcW w:w="468" w:type="dxa"/>
            <w:tcBorders>
              <w:top w:val="single" w:sz="4" w:space="0" w:color="auto"/>
              <w:bottom w:val="single" w:sz="12" w:space="0" w:color="800000"/>
              <w:right w:val="single" w:sz="12" w:space="0" w:color="800000"/>
            </w:tcBorders>
            <w:shd w:val="clear" w:color="auto" w:fill="99CCFF"/>
          </w:tcPr>
          <w:p w:rsidR="00473F69" w:rsidRPr="00473F69" w:rsidRDefault="00473F69" w:rsidP="008A3D8E">
            <w:pPr>
              <w:rPr>
                <w:rFonts w:ascii="Verdana" w:hAnsi="Verdana"/>
                <w:color w:val="000000"/>
                <w:sz w:val="18"/>
                <w:szCs w:val="18"/>
              </w:rPr>
            </w:pPr>
            <w:r>
              <w:rPr>
                <w:rFonts w:ascii="Verdana" w:hAnsi="Verdana"/>
                <w:color w:val="000000"/>
                <w:sz w:val="18"/>
                <w:szCs w:val="18"/>
              </w:rPr>
              <w:t>3.</w:t>
            </w:r>
          </w:p>
        </w:tc>
        <w:tc>
          <w:tcPr>
            <w:tcW w:w="1800" w:type="dxa"/>
            <w:tcBorders>
              <w:left w:val="single" w:sz="12" w:space="0" w:color="800000"/>
            </w:tcBorders>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vzpenjalke</w:t>
            </w:r>
          </w:p>
        </w:tc>
        <w:tc>
          <w:tcPr>
            <w:tcW w:w="2700" w:type="dxa"/>
            <w:shd w:val="clear" w:color="auto" w:fill="FFFF99"/>
          </w:tcPr>
          <w:p w:rsidR="00473F69" w:rsidRPr="00473F69" w:rsidRDefault="00473F69">
            <w:pPr>
              <w:rPr>
                <w:sz w:val="18"/>
                <w:szCs w:val="18"/>
              </w:rPr>
            </w:pPr>
            <w:r w:rsidRPr="00473F69">
              <w:rPr>
                <w:rFonts w:ascii="Verdana" w:hAnsi="Verdana"/>
                <w:color w:val="000000"/>
                <w:sz w:val="18"/>
                <w:szCs w:val="18"/>
              </w:rPr>
              <w:t xml:space="preserve">10., 11., </w:t>
            </w:r>
            <w:smartTag w:uri="urn:schemas-microsoft-com:office:smarttags" w:element="metricconverter">
              <w:smartTagPr>
                <w:attr w:name="ProductID" w:val="12. in"/>
              </w:smartTagPr>
              <w:r w:rsidRPr="00473F69">
                <w:rPr>
                  <w:rFonts w:ascii="Verdana" w:hAnsi="Verdana"/>
                  <w:color w:val="000000"/>
                  <w:sz w:val="18"/>
                  <w:szCs w:val="18"/>
                </w:rPr>
                <w:t>12. in</w:t>
              </w:r>
            </w:smartTag>
            <w:r w:rsidRPr="00473F69">
              <w:rPr>
                <w:rFonts w:ascii="Verdana" w:hAnsi="Verdana"/>
                <w:color w:val="000000"/>
                <w:sz w:val="18"/>
                <w:szCs w:val="18"/>
              </w:rPr>
              <w:t xml:space="preserve"> 3., 4., 5.</w:t>
            </w:r>
          </w:p>
        </w:tc>
        <w:tc>
          <w:tcPr>
            <w:tcW w:w="1814" w:type="dxa"/>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150 - 300</w:t>
            </w:r>
          </w:p>
        </w:tc>
        <w:tc>
          <w:tcPr>
            <w:tcW w:w="1814" w:type="dxa"/>
            <w:shd w:val="clear" w:color="auto" w:fill="FFFF99"/>
          </w:tcPr>
          <w:p w:rsidR="00473F69" w:rsidRPr="00473F69" w:rsidRDefault="00473F69" w:rsidP="008A3D8E">
            <w:pPr>
              <w:rPr>
                <w:rFonts w:ascii="Verdana" w:hAnsi="Verdana"/>
                <w:color w:val="000000"/>
                <w:sz w:val="18"/>
                <w:szCs w:val="18"/>
              </w:rPr>
            </w:pPr>
            <w:r w:rsidRPr="00473F69">
              <w:rPr>
                <w:rFonts w:ascii="Verdana" w:hAnsi="Verdana"/>
                <w:color w:val="000000"/>
                <w:sz w:val="18"/>
                <w:szCs w:val="18"/>
              </w:rPr>
              <w:t>200 - 300</w:t>
            </w:r>
          </w:p>
        </w:tc>
      </w:tr>
    </w:tbl>
    <w:p w:rsidR="000955FD" w:rsidRDefault="000955FD" w:rsidP="008A3D8E">
      <w:pPr>
        <w:rPr>
          <w:rFonts w:ascii="Verdana" w:hAnsi="Verdana"/>
          <w:color w:val="000000"/>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6"/>
        <w:gridCol w:w="2278"/>
        <w:gridCol w:w="2247"/>
        <w:gridCol w:w="2289"/>
      </w:tblGrid>
      <w:tr w:rsidR="000955FD">
        <w:tc>
          <w:tcPr>
            <w:tcW w:w="2302" w:type="dxa"/>
            <w:vAlign w:val="bottom"/>
          </w:tcPr>
          <w:p w:rsidR="000955FD" w:rsidRDefault="00C9434B" w:rsidP="0058702C">
            <w:pPr>
              <w:jc w:val="center"/>
              <w:rPr>
                <w:rFonts w:ascii="Verdana" w:hAnsi="Verdana"/>
                <w:color w:val="000000"/>
                <w:sz w:val="20"/>
                <w:szCs w:val="20"/>
              </w:rPr>
            </w:pPr>
            <w:r w:rsidRPr="000955FD">
              <w:rPr>
                <w:rFonts w:ascii="Verdana" w:hAnsi="Verdana"/>
                <w:noProof/>
                <w:color w:val="000000"/>
                <w:sz w:val="20"/>
                <w:szCs w:val="20"/>
              </w:rPr>
              <w:drawing>
                <wp:inline distT="0" distB="0" distL="0" distR="0">
                  <wp:extent cx="852805" cy="1112520"/>
                  <wp:effectExtent l="0" t="0" r="0" b="0"/>
                  <wp:docPr id="3" name="Slika 3" descr="Sajenje_vzpenja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jenje_vzpenjal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805" cy="1112520"/>
                          </a:xfrm>
                          <a:prstGeom prst="rect">
                            <a:avLst/>
                          </a:prstGeom>
                          <a:noFill/>
                          <a:ln>
                            <a:noFill/>
                          </a:ln>
                        </pic:spPr>
                      </pic:pic>
                    </a:graphicData>
                  </a:graphic>
                </wp:inline>
              </w:drawing>
            </w:r>
          </w:p>
        </w:tc>
        <w:tc>
          <w:tcPr>
            <w:tcW w:w="2302" w:type="dxa"/>
            <w:vAlign w:val="bottom"/>
          </w:tcPr>
          <w:p w:rsidR="000955FD" w:rsidRDefault="00C9434B" w:rsidP="0058702C">
            <w:pPr>
              <w:jc w:val="center"/>
              <w:rPr>
                <w:rFonts w:ascii="Verdana" w:hAnsi="Verdana"/>
                <w:color w:val="000000"/>
                <w:sz w:val="20"/>
                <w:szCs w:val="20"/>
              </w:rPr>
            </w:pPr>
            <w:r w:rsidRPr="000955FD">
              <w:rPr>
                <w:rFonts w:ascii="Verdana" w:hAnsi="Verdana"/>
                <w:noProof/>
                <w:color w:val="000000"/>
                <w:sz w:val="20"/>
                <w:szCs w:val="20"/>
              </w:rPr>
              <w:drawing>
                <wp:inline distT="0" distB="0" distL="0" distR="0">
                  <wp:extent cx="1078230" cy="723265"/>
                  <wp:effectExtent l="0" t="0" r="0" b="0"/>
                  <wp:docPr id="4" name="Slika 4" descr="Sajenj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jenj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230" cy="723265"/>
                          </a:xfrm>
                          <a:prstGeom prst="rect">
                            <a:avLst/>
                          </a:prstGeom>
                          <a:noFill/>
                          <a:ln>
                            <a:noFill/>
                          </a:ln>
                        </pic:spPr>
                      </pic:pic>
                    </a:graphicData>
                  </a:graphic>
                </wp:inline>
              </w:drawing>
            </w:r>
          </w:p>
        </w:tc>
        <w:tc>
          <w:tcPr>
            <w:tcW w:w="2303" w:type="dxa"/>
            <w:vAlign w:val="bottom"/>
          </w:tcPr>
          <w:p w:rsidR="000955FD" w:rsidRDefault="00C9434B" w:rsidP="0058702C">
            <w:pPr>
              <w:jc w:val="center"/>
              <w:rPr>
                <w:rFonts w:ascii="Verdana" w:hAnsi="Verdana"/>
                <w:color w:val="000000"/>
                <w:sz w:val="20"/>
                <w:szCs w:val="20"/>
              </w:rPr>
            </w:pPr>
            <w:r w:rsidRPr="000955FD">
              <w:rPr>
                <w:rFonts w:ascii="Verdana" w:hAnsi="Verdana"/>
                <w:noProof/>
                <w:color w:val="000000"/>
                <w:sz w:val="20"/>
                <w:szCs w:val="20"/>
              </w:rPr>
              <w:drawing>
                <wp:inline distT="0" distB="0" distL="0" distR="0">
                  <wp:extent cx="757555" cy="1378585"/>
                  <wp:effectExtent l="0" t="0" r="0" b="0"/>
                  <wp:docPr id="5" name="Slika 5" descr="Sajenje_debe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jenje_debel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555" cy="1378585"/>
                          </a:xfrm>
                          <a:prstGeom prst="rect">
                            <a:avLst/>
                          </a:prstGeom>
                          <a:noFill/>
                          <a:ln>
                            <a:noFill/>
                          </a:ln>
                        </pic:spPr>
                      </pic:pic>
                    </a:graphicData>
                  </a:graphic>
                </wp:inline>
              </w:drawing>
            </w:r>
          </w:p>
        </w:tc>
        <w:tc>
          <w:tcPr>
            <w:tcW w:w="2303" w:type="dxa"/>
            <w:vAlign w:val="bottom"/>
          </w:tcPr>
          <w:p w:rsidR="000955FD" w:rsidRDefault="00C9434B" w:rsidP="0058702C">
            <w:pPr>
              <w:jc w:val="center"/>
              <w:rPr>
                <w:rFonts w:ascii="Verdana" w:hAnsi="Verdana"/>
                <w:color w:val="000000"/>
                <w:sz w:val="20"/>
                <w:szCs w:val="20"/>
              </w:rPr>
            </w:pPr>
            <w:r w:rsidRPr="000955FD">
              <w:rPr>
                <w:rFonts w:ascii="Verdana" w:hAnsi="Verdana"/>
                <w:noProof/>
                <w:color w:val="000000"/>
                <w:sz w:val="20"/>
                <w:szCs w:val="20"/>
              </w:rPr>
              <w:drawing>
                <wp:inline distT="0" distB="0" distL="0" distR="0">
                  <wp:extent cx="1187450" cy="962025"/>
                  <wp:effectExtent l="0" t="0" r="0" b="0"/>
                  <wp:docPr id="6" name="Slika 6" descr="Sajenje_vseb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jenje_vsebni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962025"/>
                          </a:xfrm>
                          <a:prstGeom prst="rect">
                            <a:avLst/>
                          </a:prstGeom>
                          <a:noFill/>
                          <a:ln>
                            <a:noFill/>
                          </a:ln>
                        </pic:spPr>
                      </pic:pic>
                    </a:graphicData>
                  </a:graphic>
                </wp:inline>
              </w:drawing>
            </w:r>
          </w:p>
        </w:tc>
      </w:tr>
      <w:tr w:rsidR="000955FD">
        <w:tc>
          <w:tcPr>
            <w:tcW w:w="2302" w:type="dxa"/>
          </w:tcPr>
          <w:p w:rsidR="000955FD" w:rsidRDefault="000955FD" w:rsidP="008A3D8E">
            <w:pPr>
              <w:rPr>
                <w:rFonts w:ascii="Verdana" w:hAnsi="Verdana"/>
                <w:color w:val="000000"/>
                <w:sz w:val="20"/>
                <w:szCs w:val="20"/>
              </w:rPr>
            </w:pPr>
          </w:p>
        </w:tc>
        <w:tc>
          <w:tcPr>
            <w:tcW w:w="2302" w:type="dxa"/>
          </w:tcPr>
          <w:p w:rsidR="000955FD" w:rsidRDefault="000955FD" w:rsidP="008A3D8E">
            <w:pPr>
              <w:rPr>
                <w:rFonts w:ascii="Verdana" w:hAnsi="Verdana"/>
                <w:color w:val="000000"/>
                <w:sz w:val="20"/>
                <w:szCs w:val="20"/>
              </w:rPr>
            </w:pPr>
          </w:p>
        </w:tc>
        <w:tc>
          <w:tcPr>
            <w:tcW w:w="2303" w:type="dxa"/>
          </w:tcPr>
          <w:p w:rsidR="000955FD" w:rsidRDefault="000955FD" w:rsidP="008A3D8E">
            <w:pPr>
              <w:rPr>
                <w:rFonts w:ascii="Verdana" w:hAnsi="Verdana"/>
                <w:color w:val="000000"/>
                <w:sz w:val="20"/>
                <w:szCs w:val="20"/>
              </w:rPr>
            </w:pPr>
          </w:p>
        </w:tc>
        <w:tc>
          <w:tcPr>
            <w:tcW w:w="2303" w:type="dxa"/>
          </w:tcPr>
          <w:p w:rsidR="000955FD" w:rsidRDefault="000955FD" w:rsidP="008A3D8E">
            <w:pPr>
              <w:rPr>
                <w:rFonts w:ascii="Verdana" w:hAnsi="Verdana"/>
                <w:color w:val="000000"/>
                <w:sz w:val="20"/>
                <w:szCs w:val="20"/>
              </w:rPr>
            </w:pPr>
          </w:p>
        </w:tc>
      </w:tr>
      <w:tr w:rsidR="000955FD">
        <w:tc>
          <w:tcPr>
            <w:tcW w:w="2302" w:type="dxa"/>
          </w:tcPr>
          <w:p w:rsidR="000955FD" w:rsidRPr="0058702C" w:rsidRDefault="0058702C" w:rsidP="0058702C">
            <w:pPr>
              <w:pStyle w:val="Slika"/>
            </w:pPr>
            <w:bookmarkStart w:id="13" w:name="_Toc142993652"/>
            <w:bookmarkStart w:id="14" w:name="_Toc142999746"/>
            <w:bookmarkStart w:id="15" w:name="_Toc143000096"/>
            <w:r w:rsidRPr="0058702C">
              <w:t xml:space="preserve">Slika </w:t>
            </w:r>
            <w:r w:rsidR="00EE4213">
              <w:t>3</w:t>
            </w:r>
            <w:r w:rsidRPr="0058702C">
              <w:t>: Sajenje vzpenjalk</w:t>
            </w:r>
            <w:bookmarkEnd w:id="13"/>
            <w:bookmarkEnd w:id="14"/>
            <w:bookmarkEnd w:id="15"/>
          </w:p>
        </w:tc>
        <w:tc>
          <w:tcPr>
            <w:tcW w:w="2302" w:type="dxa"/>
          </w:tcPr>
          <w:p w:rsidR="000955FD" w:rsidRDefault="0058702C" w:rsidP="0058702C">
            <w:pPr>
              <w:pStyle w:val="Slika"/>
            </w:pPr>
            <w:bookmarkStart w:id="16" w:name="_Toc142993653"/>
            <w:bookmarkStart w:id="17" w:name="_Toc142999747"/>
            <w:bookmarkStart w:id="18" w:name="_Toc143000097"/>
            <w:r>
              <w:t xml:space="preserve">Slika </w:t>
            </w:r>
            <w:r w:rsidR="00EE4213">
              <w:t>4</w:t>
            </w:r>
            <w:r>
              <w:t>: Sajenje nizkih sadik</w:t>
            </w:r>
            <w:bookmarkEnd w:id="16"/>
            <w:bookmarkEnd w:id="17"/>
            <w:bookmarkEnd w:id="18"/>
          </w:p>
        </w:tc>
        <w:tc>
          <w:tcPr>
            <w:tcW w:w="2303" w:type="dxa"/>
          </w:tcPr>
          <w:p w:rsidR="000955FD" w:rsidRDefault="0058702C" w:rsidP="0058702C">
            <w:pPr>
              <w:pStyle w:val="Slika"/>
            </w:pPr>
            <w:bookmarkStart w:id="19" w:name="_Toc142993654"/>
            <w:bookmarkStart w:id="20" w:name="_Toc142999748"/>
            <w:bookmarkStart w:id="21" w:name="_Toc143000098"/>
            <w:r>
              <w:t xml:space="preserve">Slika </w:t>
            </w:r>
            <w:r w:rsidR="00EE4213">
              <w:t>5</w:t>
            </w:r>
            <w:r>
              <w:t>: Sajenje debelnih vrtnic</w:t>
            </w:r>
            <w:bookmarkEnd w:id="19"/>
            <w:bookmarkEnd w:id="20"/>
            <w:bookmarkEnd w:id="21"/>
          </w:p>
        </w:tc>
        <w:tc>
          <w:tcPr>
            <w:tcW w:w="2303" w:type="dxa"/>
          </w:tcPr>
          <w:p w:rsidR="000955FD" w:rsidRDefault="0058702C" w:rsidP="0058702C">
            <w:pPr>
              <w:pStyle w:val="Slika"/>
            </w:pPr>
            <w:bookmarkStart w:id="22" w:name="_Toc142993655"/>
            <w:bookmarkStart w:id="23" w:name="_Toc142999749"/>
            <w:bookmarkStart w:id="24" w:name="_Toc143000099"/>
            <w:r>
              <w:t xml:space="preserve">Slika </w:t>
            </w:r>
            <w:r w:rsidR="00EE4213">
              <w:t>6</w:t>
            </w:r>
            <w:r>
              <w:t>: Sajenje sadik iz vsebnika</w:t>
            </w:r>
            <w:bookmarkEnd w:id="22"/>
            <w:bookmarkEnd w:id="23"/>
            <w:bookmarkEnd w:id="24"/>
          </w:p>
        </w:tc>
      </w:tr>
    </w:tbl>
    <w:p w:rsidR="000955FD" w:rsidRDefault="000955FD" w:rsidP="008A3D8E">
      <w:pPr>
        <w:rPr>
          <w:rFonts w:ascii="Verdana" w:hAnsi="Verdana"/>
          <w:color w:val="000000"/>
          <w:sz w:val="20"/>
          <w:szCs w:val="20"/>
        </w:rPr>
      </w:pPr>
    </w:p>
    <w:p w:rsidR="00966963" w:rsidRPr="00473F69" w:rsidRDefault="00AD349A" w:rsidP="00473F69">
      <w:pPr>
        <w:pStyle w:val="Vir"/>
        <w:rPr>
          <w:i/>
        </w:rPr>
      </w:pPr>
      <w:r>
        <w:rPr>
          <w:i/>
        </w:rPr>
        <w:t xml:space="preserve">(Vir: </w:t>
      </w:r>
      <w:hyperlink r:id="rId14" w:history="1">
        <w:r w:rsidR="00966963" w:rsidRPr="00473F69">
          <w:rPr>
            <w:rStyle w:val="Hiperpovezava"/>
            <w:i/>
            <w:color w:val="000000"/>
          </w:rPr>
          <w:t>http://www.vrtnarstvo-breskvar.si/sajenje_vrtnic.htm</w:t>
        </w:r>
      </w:hyperlink>
      <w:r>
        <w:rPr>
          <w:i/>
        </w:rPr>
        <w:t>)</w:t>
      </w:r>
    </w:p>
    <w:p w:rsidR="00FE730B" w:rsidRPr="008A3D8E" w:rsidRDefault="00FE730B" w:rsidP="008A3D8E">
      <w:pPr>
        <w:pStyle w:val="Naslov1"/>
      </w:pPr>
      <w:bookmarkStart w:id="25" w:name="_Toc142999537"/>
      <w:r w:rsidRPr="008A3D8E">
        <w:t>Za zdrave in lepe vrtnice</w:t>
      </w:r>
      <w:bookmarkEnd w:id="25"/>
    </w:p>
    <w:p w:rsidR="00FE730B" w:rsidRPr="008A3D8E" w:rsidRDefault="00FE730B" w:rsidP="008A3D8E">
      <w:pPr>
        <w:rPr>
          <w:rFonts w:ascii="Verdana" w:hAnsi="Verdana"/>
          <w:sz w:val="20"/>
          <w:szCs w:val="20"/>
        </w:rPr>
      </w:pPr>
      <w:r w:rsidRPr="008A3D8E">
        <w:rPr>
          <w:rFonts w:ascii="Verdana" w:hAnsi="Verdana"/>
          <w:sz w:val="20"/>
          <w:szCs w:val="20"/>
        </w:rPr>
        <w:t>Vrtnice s svojo lepoto pogosto privabijo v vrt tudi številne škodljivce. Zanemarjena kraljica rož lahko kaj kmalu postane le še senca svoje lepote, če ne skrbimo zanjo, jo redno pregledujemo in po potrebi uporabimo tudi kakšno škropivo.</w:t>
      </w:r>
    </w:p>
    <w:p w:rsidR="00FE730B" w:rsidRPr="008A3D8E" w:rsidRDefault="00A24ED4" w:rsidP="00A24ED4">
      <w:pPr>
        <w:pStyle w:val="Naslov2"/>
        <w:spacing w:before="0" w:beforeAutospacing="0"/>
      </w:pPr>
      <w:bookmarkStart w:id="26" w:name="_Toc142999538"/>
      <w:r>
        <w:br w:type="page"/>
      </w:r>
      <w:r w:rsidR="000D4BD1">
        <w:lastRenderedPageBreak/>
        <w:t>Š</w:t>
      </w:r>
      <w:r w:rsidR="000D4BD1" w:rsidRPr="008A3D8E">
        <w:t>kodljivci vrtnic</w:t>
      </w:r>
      <w:bookmarkEnd w:id="26"/>
    </w:p>
    <w:p w:rsidR="00044013" w:rsidRPr="008A3D8E" w:rsidRDefault="00FE730B" w:rsidP="008A3D8E">
      <w:pPr>
        <w:pStyle w:val="Naslov3"/>
      </w:pPr>
      <w:bookmarkStart w:id="27" w:name="_Toc142999539"/>
      <w:r w:rsidRPr="008A3D8E">
        <w:t>Uši</w:t>
      </w:r>
      <w:bookmarkEnd w:id="27"/>
      <w:r w:rsidRPr="008A3D8E">
        <w:t xml:space="preserve"> </w:t>
      </w:r>
    </w:p>
    <w:p w:rsidR="00FE730B" w:rsidRPr="008A3D8E" w:rsidRDefault="00D82EBF" w:rsidP="008A3D8E">
      <w:pPr>
        <w:rPr>
          <w:rFonts w:ascii="Verdana" w:hAnsi="Verdana"/>
          <w:sz w:val="20"/>
          <w:szCs w:val="20"/>
        </w:rPr>
      </w:pPr>
      <w:r>
        <w:rPr>
          <w:rFonts w:ascii="Verdana" w:hAnsi="Verdana"/>
          <w:sz w:val="20"/>
          <w:szCs w:val="20"/>
        </w:rPr>
        <w:t>Š</w:t>
      </w:r>
      <w:r w:rsidR="00FE730B" w:rsidRPr="008A3D8E">
        <w:rPr>
          <w:rFonts w:ascii="Verdana" w:hAnsi="Verdana"/>
          <w:sz w:val="20"/>
          <w:szCs w:val="20"/>
        </w:rPr>
        <w:t xml:space="preserve">kodo </w:t>
      </w:r>
      <w:r w:rsidR="00EA4600">
        <w:rPr>
          <w:rFonts w:ascii="Verdana" w:hAnsi="Verdana"/>
          <w:sz w:val="20"/>
          <w:szCs w:val="20"/>
        </w:rPr>
        <w:t xml:space="preserve">delajo </w:t>
      </w:r>
      <w:r w:rsidR="00FE730B" w:rsidRPr="008A3D8E">
        <w:rPr>
          <w:rFonts w:ascii="Verdana" w:hAnsi="Verdana"/>
          <w:sz w:val="20"/>
          <w:szCs w:val="20"/>
        </w:rPr>
        <w:t xml:space="preserve">z izsesavanjem rastlinskih sokov iz poganjkov in popkov ter na listih izločajo lepljivo snov, medeno roso, na kateri se naselijo glivične bolezni. Poleg močnejših sredstev so proti ušem na voljo tudi naravni pripravki, s katerimi pa moramo škropiti bolj pogosto. </w:t>
      </w:r>
    </w:p>
    <w:p w:rsidR="00C5586E" w:rsidRPr="008A3D8E" w:rsidRDefault="00C5586E" w:rsidP="008A3D8E">
      <w:pPr>
        <w:rPr>
          <w:rFonts w:ascii="Verdana" w:hAnsi="Verdana"/>
          <w:sz w:val="20"/>
          <w:szCs w:val="20"/>
        </w:rPr>
      </w:pPr>
    </w:p>
    <w:p w:rsidR="00044013" w:rsidRPr="008A3D8E" w:rsidRDefault="00966963" w:rsidP="00A24ED4">
      <w:pPr>
        <w:jc w:val="right"/>
        <w:rPr>
          <w:rFonts w:ascii="Verdana" w:hAnsi="Verdana"/>
          <w:sz w:val="20"/>
          <w:szCs w:val="20"/>
        </w:rPr>
      </w:pPr>
      <w:bookmarkStart w:id="28" w:name="_Toc143000100"/>
      <w:r w:rsidRPr="00966963">
        <w:rPr>
          <w:rStyle w:val="SlikaZnak"/>
        </w:rPr>
        <w:t xml:space="preserve">Slika </w:t>
      </w:r>
      <w:r w:rsidR="00EE4213">
        <w:rPr>
          <w:rStyle w:val="SlikaZnak"/>
        </w:rPr>
        <w:t>7</w:t>
      </w:r>
      <w:r w:rsidRPr="00966963">
        <w:rPr>
          <w:rStyle w:val="SlikaZnak"/>
        </w:rPr>
        <w:t>: Listne uši</w:t>
      </w:r>
      <w:bookmarkEnd w:id="28"/>
      <w:r w:rsidR="00A24ED4">
        <w:rPr>
          <w:rStyle w:val="SlikaZnak"/>
        </w:rPr>
        <w:t xml:space="preserve"> </w:t>
      </w:r>
      <w:r w:rsidR="00C9434B" w:rsidRPr="008A3D8E">
        <w:rPr>
          <w:rFonts w:ascii="Verdana" w:hAnsi="Verdana"/>
          <w:noProof/>
          <w:sz w:val="20"/>
          <w:szCs w:val="20"/>
        </w:rPr>
        <w:drawing>
          <wp:inline distT="0" distB="0" distL="0" distR="0">
            <wp:extent cx="2435860" cy="1460500"/>
            <wp:effectExtent l="0" t="0" r="0" b="0"/>
            <wp:docPr id="7" name="Slika 7" descr="usi_na_vrtni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i_na_vrtnica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5860" cy="1460500"/>
                    </a:xfrm>
                    <a:prstGeom prst="rect">
                      <a:avLst/>
                    </a:prstGeom>
                    <a:noFill/>
                    <a:ln>
                      <a:noFill/>
                    </a:ln>
                  </pic:spPr>
                </pic:pic>
              </a:graphicData>
            </a:graphic>
          </wp:inline>
        </w:drawing>
      </w:r>
    </w:p>
    <w:p w:rsidR="00044013" w:rsidRPr="008A3D8E" w:rsidRDefault="00FE730B" w:rsidP="006E0938">
      <w:pPr>
        <w:pStyle w:val="Naslov3"/>
      </w:pPr>
      <w:bookmarkStart w:id="29" w:name="_Toc142999540"/>
      <w:r w:rsidRPr="008A3D8E">
        <w:t>Šipkova grizlica</w:t>
      </w:r>
      <w:bookmarkEnd w:id="29"/>
      <w:r w:rsidRPr="008A3D8E">
        <w:t xml:space="preserve"> </w:t>
      </w:r>
    </w:p>
    <w:p w:rsidR="00FE730B" w:rsidRPr="008A3D8E" w:rsidRDefault="00D82EBF" w:rsidP="008A3D8E">
      <w:pPr>
        <w:rPr>
          <w:rFonts w:ascii="Verdana" w:hAnsi="Verdana"/>
          <w:sz w:val="20"/>
          <w:szCs w:val="20"/>
        </w:rPr>
      </w:pPr>
      <w:r>
        <w:rPr>
          <w:rFonts w:ascii="Verdana" w:hAnsi="Verdana"/>
          <w:sz w:val="20"/>
          <w:szCs w:val="20"/>
        </w:rPr>
        <w:t xml:space="preserve">Šipkova grizlica </w:t>
      </w:r>
      <w:r w:rsidR="00FE730B" w:rsidRPr="008A3D8E">
        <w:rPr>
          <w:rFonts w:ascii="Verdana" w:hAnsi="Verdana"/>
          <w:sz w:val="20"/>
          <w:szCs w:val="20"/>
        </w:rPr>
        <w:t>objeda listje in kmalu od njega ostane le še žilni skelet. Grizlica je majhna in mehka, rumenozelene barve, podobna gosenicam. Škodo zmanjšamo z odstranjevanjem rastlinskih odpadkov, kjer škodljivec prezimuje, ter z zamazovanjem obrezanih delov s cepilno smolo.</w:t>
      </w:r>
    </w:p>
    <w:p w:rsidR="00C5586E" w:rsidRPr="008A3D8E" w:rsidRDefault="00C5586E" w:rsidP="008A3D8E">
      <w:pPr>
        <w:rPr>
          <w:rFonts w:ascii="Verdana" w:hAnsi="Verdana"/>
          <w:sz w:val="20"/>
          <w:szCs w:val="20"/>
        </w:rPr>
      </w:pPr>
    </w:p>
    <w:p w:rsidR="00044013" w:rsidRPr="008A3D8E" w:rsidRDefault="00966963" w:rsidP="00A24ED4">
      <w:pPr>
        <w:jc w:val="right"/>
        <w:rPr>
          <w:rFonts w:ascii="Verdana" w:hAnsi="Verdana"/>
          <w:sz w:val="20"/>
          <w:szCs w:val="20"/>
        </w:rPr>
      </w:pPr>
      <w:bookmarkStart w:id="30" w:name="_Toc143000101"/>
      <w:r w:rsidRPr="00966963">
        <w:rPr>
          <w:rStyle w:val="SlikaZnak"/>
        </w:rPr>
        <w:t xml:space="preserve">Slika </w:t>
      </w:r>
      <w:r w:rsidR="00EE4213">
        <w:rPr>
          <w:rStyle w:val="SlikaZnak"/>
        </w:rPr>
        <w:t>8</w:t>
      </w:r>
      <w:r w:rsidRPr="00966963">
        <w:rPr>
          <w:rStyle w:val="SlikaZnak"/>
        </w:rPr>
        <w:t>: Šipkova grizlica</w:t>
      </w:r>
      <w:bookmarkEnd w:id="30"/>
      <w:r w:rsidR="00A24ED4">
        <w:rPr>
          <w:rStyle w:val="SlikaZnak"/>
        </w:rPr>
        <w:t xml:space="preserve"> </w:t>
      </w:r>
      <w:r w:rsidR="00C9434B" w:rsidRPr="008A3D8E">
        <w:rPr>
          <w:rFonts w:ascii="Verdana" w:hAnsi="Verdana"/>
          <w:noProof/>
          <w:sz w:val="20"/>
          <w:szCs w:val="20"/>
        </w:rPr>
        <w:drawing>
          <wp:inline distT="0" distB="0" distL="0" distR="0">
            <wp:extent cx="1931035" cy="1692275"/>
            <wp:effectExtent l="0" t="0" r="0" b="0"/>
            <wp:docPr id="8" name="Slika 8" descr="sipkova_griz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pkova_grizl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1035" cy="1692275"/>
                    </a:xfrm>
                    <a:prstGeom prst="rect">
                      <a:avLst/>
                    </a:prstGeom>
                    <a:noFill/>
                    <a:ln>
                      <a:noFill/>
                    </a:ln>
                  </pic:spPr>
                </pic:pic>
              </a:graphicData>
            </a:graphic>
          </wp:inline>
        </w:drawing>
      </w:r>
    </w:p>
    <w:p w:rsidR="00AB7288" w:rsidRPr="008A3D8E" w:rsidRDefault="00AB7288" w:rsidP="008A3D8E">
      <w:pPr>
        <w:rPr>
          <w:rFonts w:ascii="Verdana" w:hAnsi="Verdana"/>
          <w:sz w:val="20"/>
          <w:szCs w:val="20"/>
        </w:rPr>
      </w:pPr>
    </w:p>
    <w:p w:rsidR="00044013" w:rsidRPr="008A3D8E" w:rsidRDefault="00FE730B" w:rsidP="006E0938">
      <w:pPr>
        <w:pStyle w:val="Naslov3"/>
      </w:pPr>
      <w:bookmarkStart w:id="31" w:name="_Toc142999541"/>
      <w:r w:rsidRPr="008A3D8E">
        <w:t>Tripsi</w:t>
      </w:r>
      <w:bookmarkEnd w:id="31"/>
      <w:r w:rsidRPr="008A3D8E">
        <w:t xml:space="preserve"> </w:t>
      </w:r>
    </w:p>
    <w:p w:rsidR="00FE730B" w:rsidRPr="008A3D8E" w:rsidRDefault="00D82EBF" w:rsidP="008A3D8E">
      <w:pPr>
        <w:rPr>
          <w:rFonts w:ascii="Verdana" w:hAnsi="Verdana"/>
          <w:sz w:val="20"/>
          <w:szCs w:val="20"/>
        </w:rPr>
      </w:pPr>
      <w:r>
        <w:rPr>
          <w:rFonts w:ascii="Verdana" w:hAnsi="Verdana"/>
          <w:sz w:val="20"/>
          <w:szCs w:val="20"/>
        </w:rPr>
        <w:t xml:space="preserve">Tripsi </w:t>
      </w:r>
      <w:r w:rsidR="00FE730B" w:rsidRPr="008A3D8E">
        <w:rPr>
          <w:rFonts w:ascii="Verdana" w:hAnsi="Verdana"/>
          <w:sz w:val="20"/>
          <w:szCs w:val="20"/>
        </w:rPr>
        <w:t>so zelo majhni insekti, ki povzročajo, da se cvetni popki ne odprejo, če pa že, cvetovi postanejo deformirani, razbarvani ali rjavi. Najraje napadajo bele in vrtnice pastelnih barv, vendar tudi druge niso varne pred njimi. Tripse zatiramo z odstranjevanjem poškodovanih popkov in z uporabo ustreznih sredstev, ki jih dobimo v kmetijski apoteki.</w:t>
      </w:r>
    </w:p>
    <w:p w:rsidR="00FE730B" w:rsidRPr="008A3D8E" w:rsidRDefault="00FE730B" w:rsidP="008A3D8E">
      <w:pPr>
        <w:rPr>
          <w:rFonts w:ascii="Verdana" w:hAnsi="Verdana"/>
          <w:sz w:val="20"/>
          <w:szCs w:val="20"/>
        </w:rPr>
      </w:pPr>
    </w:p>
    <w:p w:rsidR="00AB7288" w:rsidRPr="008A3D8E" w:rsidRDefault="00966963" w:rsidP="00A24ED4">
      <w:pPr>
        <w:jc w:val="right"/>
        <w:rPr>
          <w:rFonts w:ascii="Verdana" w:hAnsi="Verdana"/>
          <w:sz w:val="20"/>
          <w:szCs w:val="20"/>
        </w:rPr>
      </w:pPr>
      <w:bookmarkStart w:id="32" w:name="_Toc143000102"/>
      <w:r w:rsidRPr="00966963">
        <w:rPr>
          <w:rStyle w:val="SlikaZnak"/>
        </w:rPr>
        <w:t xml:space="preserve">Slika </w:t>
      </w:r>
      <w:r w:rsidR="00EE4213">
        <w:rPr>
          <w:rStyle w:val="SlikaZnak"/>
        </w:rPr>
        <w:t>9</w:t>
      </w:r>
      <w:r w:rsidRPr="00966963">
        <w:rPr>
          <w:rStyle w:val="SlikaZnak"/>
        </w:rPr>
        <w:t>: Tripsi</w:t>
      </w:r>
      <w:bookmarkEnd w:id="32"/>
      <w:r w:rsidR="00A24ED4">
        <w:rPr>
          <w:rStyle w:val="SlikaZnak"/>
        </w:rPr>
        <w:t xml:space="preserve"> </w:t>
      </w:r>
      <w:r w:rsidR="00C9434B" w:rsidRPr="008A3D8E">
        <w:rPr>
          <w:rFonts w:ascii="Verdana" w:hAnsi="Verdana"/>
          <w:noProof/>
          <w:sz w:val="20"/>
          <w:szCs w:val="20"/>
        </w:rPr>
        <w:drawing>
          <wp:inline distT="0" distB="0" distL="0" distR="0">
            <wp:extent cx="2408555" cy="1678940"/>
            <wp:effectExtent l="0" t="0" r="0" b="0"/>
            <wp:docPr id="9" name="Slika 9" descr="tri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p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8555" cy="1678940"/>
                    </a:xfrm>
                    <a:prstGeom prst="rect">
                      <a:avLst/>
                    </a:prstGeom>
                    <a:noFill/>
                    <a:ln>
                      <a:noFill/>
                    </a:ln>
                  </pic:spPr>
                </pic:pic>
              </a:graphicData>
            </a:graphic>
          </wp:inline>
        </w:drawing>
      </w:r>
    </w:p>
    <w:p w:rsidR="00C5586E" w:rsidRPr="008A3D8E" w:rsidRDefault="00C5586E" w:rsidP="008A3D8E">
      <w:pPr>
        <w:rPr>
          <w:rFonts w:ascii="Verdana" w:hAnsi="Verdana"/>
          <w:sz w:val="20"/>
          <w:szCs w:val="20"/>
        </w:rPr>
      </w:pPr>
    </w:p>
    <w:p w:rsidR="00FE730B" w:rsidRPr="008A3D8E" w:rsidRDefault="00FE730B" w:rsidP="008A3D8E">
      <w:pPr>
        <w:pStyle w:val="Naslov2"/>
      </w:pPr>
      <w:bookmarkStart w:id="33" w:name="_Toc142999542"/>
      <w:r w:rsidRPr="008A3D8E">
        <w:lastRenderedPageBreak/>
        <w:t>Bolezni Vrtnic</w:t>
      </w:r>
      <w:bookmarkEnd w:id="33"/>
    </w:p>
    <w:p w:rsidR="00044013" w:rsidRPr="008A3D8E" w:rsidRDefault="00FE730B" w:rsidP="006E0938">
      <w:pPr>
        <w:pStyle w:val="Naslov3"/>
      </w:pPr>
      <w:bookmarkStart w:id="34" w:name="_Toc142999543"/>
      <w:r w:rsidRPr="008A3D8E">
        <w:t>Pepelasta plesen</w:t>
      </w:r>
      <w:bookmarkEnd w:id="34"/>
      <w:r w:rsidRPr="008A3D8E">
        <w:t xml:space="preserve"> </w:t>
      </w:r>
    </w:p>
    <w:p w:rsidR="00FE730B" w:rsidRPr="008A3D8E" w:rsidRDefault="00D82EBF" w:rsidP="008A3D8E">
      <w:pPr>
        <w:rPr>
          <w:rFonts w:ascii="Verdana" w:hAnsi="Verdana"/>
          <w:sz w:val="20"/>
          <w:szCs w:val="20"/>
        </w:rPr>
      </w:pPr>
      <w:r>
        <w:rPr>
          <w:rFonts w:ascii="Verdana" w:hAnsi="Verdana"/>
          <w:sz w:val="20"/>
          <w:szCs w:val="20"/>
        </w:rPr>
        <w:t>P</w:t>
      </w:r>
      <w:r w:rsidR="00FE730B" w:rsidRPr="008A3D8E">
        <w:rPr>
          <w:rFonts w:ascii="Verdana" w:hAnsi="Verdana"/>
          <w:sz w:val="20"/>
          <w:szCs w:val="20"/>
        </w:rPr>
        <w:t>ojavlja predvsem v toplih dnevih, hladnih nočeh in brezvetrju, ko na listih opazimo sivobele prevleke, listi pa se kodrajo in deformirajo. Plesen je vidna tudi na popkih in mladih poganjkih. Navadno škropimo s preventivnimi fungicidi, ob pojavu bolezni pa moramo uporabiti tudi kaj močnejšega.</w:t>
      </w:r>
    </w:p>
    <w:p w:rsidR="00044013" w:rsidRPr="008A3D8E" w:rsidRDefault="00044013" w:rsidP="008A3D8E">
      <w:pPr>
        <w:rPr>
          <w:rFonts w:ascii="Verdana" w:hAnsi="Verdana"/>
          <w:sz w:val="20"/>
          <w:szCs w:val="20"/>
        </w:rPr>
      </w:pPr>
    </w:p>
    <w:p w:rsidR="00FE730B" w:rsidRPr="008A3D8E" w:rsidRDefault="00966963" w:rsidP="00A24ED4">
      <w:pPr>
        <w:jc w:val="right"/>
        <w:rPr>
          <w:rFonts w:ascii="Verdana" w:hAnsi="Verdana"/>
          <w:sz w:val="20"/>
          <w:szCs w:val="20"/>
        </w:rPr>
      </w:pPr>
      <w:bookmarkStart w:id="35" w:name="_Toc143000103"/>
      <w:r w:rsidRPr="00966963">
        <w:rPr>
          <w:rStyle w:val="SlikaZnak"/>
        </w:rPr>
        <w:t xml:space="preserve">Slika </w:t>
      </w:r>
      <w:r w:rsidR="00EE4213">
        <w:rPr>
          <w:rStyle w:val="SlikaZnak"/>
        </w:rPr>
        <w:t>10</w:t>
      </w:r>
      <w:r w:rsidRPr="00966963">
        <w:rPr>
          <w:rStyle w:val="SlikaZnak"/>
        </w:rPr>
        <w:t>: Pepelasta plesen</w:t>
      </w:r>
      <w:bookmarkEnd w:id="35"/>
      <w:r w:rsidR="00A24ED4">
        <w:rPr>
          <w:rStyle w:val="SlikaZnak"/>
        </w:rPr>
        <w:t xml:space="preserve"> </w:t>
      </w:r>
      <w:r w:rsidR="00C9434B" w:rsidRPr="008A3D8E">
        <w:rPr>
          <w:rFonts w:ascii="Verdana" w:hAnsi="Verdana"/>
          <w:noProof/>
          <w:sz w:val="20"/>
          <w:szCs w:val="20"/>
        </w:rPr>
        <w:drawing>
          <wp:inline distT="0" distB="0" distL="0" distR="0">
            <wp:extent cx="1276350" cy="1405890"/>
            <wp:effectExtent l="0" t="0" r="0" b="0"/>
            <wp:docPr id="10" name="Slika 10" descr="pepelasta_pl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pelasta_ples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1405890"/>
                    </a:xfrm>
                    <a:prstGeom prst="rect">
                      <a:avLst/>
                    </a:prstGeom>
                    <a:noFill/>
                    <a:ln>
                      <a:noFill/>
                    </a:ln>
                  </pic:spPr>
                </pic:pic>
              </a:graphicData>
            </a:graphic>
          </wp:inline>
        </w:drawing>
      </w:r>
    </w:p>
    <w:p w:rsidR="00044013" w:rsidRPr="008A3D8E" w:rsidRDefault="00FE730B" w:rsidP="006E0938">
      <w:pPr>
        <w:pStyle w:val="Naslov3"/>
      </w:pPr>
      <w:bookmarkStart w:id="36" w:name="_Toc142999544"/>
      <w:r w:rsidRPr="008A3D8E">
        <w:t>Šipkova rja</w:t>
      </w:r>
      <w:bookmarkEnd w:id="36"/>
      <w:r w:rsidRPr="008A3D8E">
        <w:t xml:space="preserve"> </w:t>
      </w:r>
    </w:p>
    <w:p w:rsidR="00FE730B" w:rsidRPr="008A3D8E" w:rsidRDefault="00D82EBF" w:rsidP="008A3D8E">
      <w:pPr>
        <w:rPr>
          <w:rFonts w:ascii="Verdana" w:hAnsi="Verdana"/>
          <w:sz w:val="20"/>
          <w:szCs w:val="20"/>
        </w:rPr>
      </w:pPr>
      <w:r>
        <w:rPr>
          <w:rFonts w:ascii="Verdana" w:hAnsi="Verdana"/>
          <w:sz w:val="20"/>
          <w:szCs w:val="20"/>
        </w:rPr>
        <w:t>N</w:t>
      </w:r>
      <w:r w:rsidR="00FE730B" w:rsidRPr="008A3D8E">
        <w:rPr>
          <w:rFonts w:ascii="Verdana" w:hAnsi="Verdana"/>
          <w:sz w:val="20"/>
          <w:szCs w:val="20"/>
        </w:rPr>
        <w:t xml:space="preserve">ajpogosteje </w:t>
      </w:r>
      <w:r>
        <w:rPr>
          <w:rFonts w:ascii="Verdana" w:hAnsi="Verdana"/>
          <w:sz w:val="20"/>
          <w:szCs w:val="20"/>
        </w:rPr>
        <w:t xml:space="preserve">se </w:t>
      </w:r>
      <w:r w:rsidR="00FE730B" w:rsidRPr="008A3D8E">
        <w:rPr>
          <w:rFonts w:ascii="Verdana" w:hAnsi="Verdana"/>
          <w:sz w:val="20"/>
          <w:szCs w:val="20"/>
        </w:rPr>
        <w:t>pojavlja v vlažnem vremenu. Takrat opazimo na spodnji strani listov drobne, svetlo oranžne ali rjave lise, na zgornji pa rumena razbarvanja. Bolezen preprečujemo s preventivnim škropljenjem, redno odstranjujmo že okužene dele rastlin in poskrbimo za ne pregosto nasaditev vrtnic.</w:t>
      </w:r>
    </w:p>
    <w:p w:rsidR="00FE730B" w:rsidRPr="008A3D8E" w:rsidRDefault="00FE730B" w:rsidP="008A3D8E">
      <w:pPr>
        <w:rPr>
          <w:rFonts w:ascii="Verdana" w:hAnsi="Verdana"/>
          <w:sz w:val="20"/>
          <w:szCs w:val="20"/>
        </w:rPr>
      </w:pPr>
    </w:p>
    <w:p w:rsidR="00044013" w:rsidRPr="008A3D8E" w:rsidRDefault="00966963" w:rsidP="00A24ED4">
      <w:pPr>
        <w:jc w:val="right"/>
        <w:rPr>
          <w:rFonts w:ascii="Verdana" w:hAnsi="Verdana"/>
          <w:sz w:val="20"/>
          <w:szCs w:val="20"/>
        </w:rPr>
      </w:pPr>
      <w:bookmarkStart w:id="37" w:name="_Toc143000104"/>
      <w:r w:rsidRPr="00966963">
        <w:rPr>
          <w:rStyle w:val="SlikaZnak"/>
        </w:rPr>
        <w:t xml:space="preserve">Slika </w:t>
      </w:r>
      <w:r w:rsidR="00EE4213">
        <w:rPr>
          <w:rStyle w:val="SlikaZnak"/>
        </w:rPr>
        <w:t>11</w:t>
      </w:r>
      <w:r w:rsidRPr="00966963">
        <w:rPr>
          <w:rStyle w:val="SlikaZnak"/>
        </w:rPr>
        <w:t>: Šipkova rja</w:t>
      </w:r>
      <w:bookmarkEnd w:id="37"/>
      <w:r w:rsidR="00A24ED4">
        <w:rPr>
          <w:rStyle w:val="SlikaZnak"/>
        </w:rPr>
        <w:t xml:space="preserve"> </w:t>
      </w:r>
      <w:r w:rsidR="00C9434B" w:rsidRPr="008A3D8E">
        <w:rPr>
          <w:rFonts w:ascii="Verdana" w:hAnsi="Verdana"/>
          <w:noProof/>
          <w:sz w:val="20"/>
          <w:szCs w:val="20"/>
        </w:rPr>
        <w:drawing>
          <wp:inline distT="0" distB="0" distL="0" distR="0">
            <wp:extent cx="1938020" cy="1371600"/>
            <wp:effectExtent l="0" t="0" r="0" b="0"/>
            <wp:docPr id="11" name="Slika 11" descr="sipkova_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pkova_r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8020" cy="1371600"/>
                    </a:xfrm>
                    <a:prstGeom prst="rect">
                      <a:avLst/>
                    </a:prstGeom>
                    <a:noFill/>
                    <a:ln>
                      <a:noFill/>
                    </a:ln>
                  </pic:spPr>
                </pic:pic>
              </a:graphicData>
            </a:graphic>
          </wp:inline>
        </w:drawing>
      </w:r>
    </w:p>
    <w:p w:rsidR="00044013" w:rsidRPr="008A3D8E" w:rsidRDefault="00FE730B" w:rsidP="00966963">
      <w:pPr>
        <w:pStyle w:val="Naslov3"/>
      </w:pPr>
      <w:bookmarkStart w:id="38" w:name="_Toc142999545"/>
      <w:r w:rsidRPr="008A3D8E">
        <w:t>Črna listna pegavost</w:t>
      </w:r>
      <w:bookmarkEnd w:id="38"/>
      <w:r w:rsidRPr="008A3D8E">
        <w:t xml:space="preserve"> </w:t>
      </w:r>
    </w:p>
    <w:p w:rsidR="00FE730B" w:rsidRPr="008A3D8E" w:rsidRDefault="00D82EBF" w:rsidP="008A3D8E">
      <w:pPr>
        <w:rPr>
          <w:rFonts w:ascii="Verdana" w:hAnsi="Verdana"/>
          <w:sz w:val="20"/>
          <w:szCs w:val="20"/>
        </w:rPr>
      </w:pPr>
      <w:r>
        <w:rPr>
          <w:rFonts w:ascii="Verdana" w:hAnsi="Verdana"/>
          <w:sz w:val="20"/>
          <w:szCs w:val="20"/>
        </w:rPr>
        <w:t xml:space="preserve">Črna listna pegavost </w:t>
      </w:r>
      <w:r w:rsidR="00FE730B" w:rsidRPr="008A3D8E">
        <w:rPr>
          <w:rFonts w:ascii="Verdana" w:hAnsi="Verdana"/>
          <w:sz w:val="20"/>
          <w:szCs w:val="20"/>
        </w:rPr>
        <w:t>vrtnic je v nasadih vrtnic kar pogosta. Pri njej opazimo na listih črne pege z nazobčanimi vrhovi. Listi kasneje porumenijo in odpadejo, rastline oslabijo in so bolj občutljive za zimski mraz. Bolezen se najprej pojavi na mokrih listih, zato zalivamo le zjutraj, da se listi hitreje posušijo.</w:t>
      </w:r>
    </w:p>
    <w:p w:rsidR="00C5586E" w:rsidRPr="008A3D8E" w:rsidRDefault="00C5586E" w:rsidP="008A3D8E">
      <w:pPr>
        <w:rPr>
          <w:rFonts w:ascii="Verdana" w:hAnsi="Verdana"/>
          <w:sz w:val="20"/>
          <w:szCs w:val="20"/>
        </w:rPr>
      </w:pPr>
    </w:p>
    <w:p w:rsidR="00FE730B" w:rsidRPr="008A3D8E" w:rsidRDefault="00966963" w:rsidP="00A24ED4">
      <w:pPr>
        <w:jc w:val="right"/>
        <w:rPr>
          <w:rFonts w:ascii="Verdana" w:hAnsi="Verdana"/>
          <w:sz w:val="20"/>
          <w:szCs w:val="20"/>
        </w:rPr>
      </w:pPr>
      <w:bookmarkStart w:id="39" w:name="_Toc143000105"/>
      <w:r w:rsidRPr="00966963">
        <w:rPr>
          <w:rStyle w:val="SlikaZnak"/>
        </w:rPr>
        <w:t>Slika 1</w:t>
      </w:r>
      <w:r w:rsidR="00EE4213">
        <w:rPr>
          <w:rStyle w:val="SlikaZnak"/>
        </w:rPr>
        <w:t>2</w:t>
      </w:r>
      <w:r w:rsidRPr="00966963">
        <w:rPr>
          <w:rStyle w:val="SlikaZnak"/>
        </w:rPr>
        <w:t>: Črna listna pegavost</w:t>
      </w:r>
      <w:bookmarkEnd w:id="39"/>
      <w:r w:rsidR="00A24ED4">
        <w:rPr>
          <w:rStyle w:val="SlikaZnak"/>
        </w:rPr>
        <w:t xml:space="preserve"> </w:t>
      </w:r>
      <w:r w:rsidR="00C9434B" w:rsidRPr="008A3D8E">
        <w:rPr>
          <w:rFonts w:ascii="Verdana" w:hAnsi="Verdana"/>
          <w:noProof/>
          <w:sz w:val="20"/>
          <w:szCs w:val="20"/>
        </w:rPr>
        <w:drawing>
          <wp:inline distT="0" distB="0" distL="0" distR="0">
            <wp:extent cx="1869440" cy="1965325"/>
            <wp:effectExtent l="0" t="0" r="0" b="0"/>
            <wp:docPr id="12" name="Slika 12" descr="crna_listna_pegavost_vrt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na_listna_pegavost_vrtn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9440" cy="1965325"/>
                    </a:xfrm>
                    <a:prstGeom prst="rect">
                      <a:avLst/>
                    </a:prstGeom>
                    <a:noFill/>
                    <a:ln>
                      <a:noFill/>
                    </a:ln>
                  </pic:spPr>
                </pic:pic>
              </a:graphicData>
            </a:graphic>
          </wp:inline>
        </w:drawing>
      </w:r>
    </w:p>
    <w:p w:rsidR="00C5586E" w:rsidRPr="008A3D8E" w:rsidRDefault="00C5586E" w:rsidP="008A3D8E">
      <w:pPr>
        <w:rPr>
          <w:rFonts w:ascii="Verdana" w:hAnsi="Verdana"/>
          <w:sz w:val="20"/>
          <w:szCs w:val="20"/>
        </w:rPr>
      </w:pPr>
    </w:p>
    <w:p w:rsidR="00FE730B" w:rsidRPr="00473F69" w:rsidRDefault="00AD349A" w:rsidP="00473F69">
      <w:pPr>
        <w:pStyle w:val="Vir"/>
        <w:rPr>
          <w:i/>
        </w:rPr>
      </w:pPr>
      <w:r>
        <w:rPr>
          <w:i/>
        </w:rPr>
        <w:t xml:space="preserve">(Vir: </w:t>
      </w:r>
      <w:hyperlink r:id="rId21" w:history="1">
        <w:r w:rsidR="00FE730B" w:rsidRPr="00473F69">
          <w:rPr>
            <w:rStyle w:val="Hiperpovezava"/>
            <w:i/>
            <w:color w:val="000000"/>
          </w:rPr>
          <w:t>http://www.kalia.si/kalia/kalia_nasveti/arhiv_prispevkov/za_zdrave_rastline/2004/za_zdrave_in_lepe_vrtnice.htm</w:t>
        </w:r>
      </w:hyperlink>
      <w:r>
        <w:rPr>
          <w:i/>
        </w:rPr>
        <w:t>)</w:t>
      </w:r>
    </w:p>
    <w:p w:rsidR="00C5586E" w:rsidRPr="008A3D8E" w:rsidRDefault="00C5586E" w:rsidP="000D4BD1">
      <w:pPr>
        <w:pStyle w:val="Naslov1"/>
      </w:pPr>
      <w:bookmarkStart w:id="40" w:name="_Toc142999546"/>
      <w:r w:rsidRPr="008A3D8E">
        <w:lastRenderedPageBreak/>
        <w:t>Zanimivosti</w:t>
      </w:r>
      <w:bookmarkEnd w:id="40"/>
    </w:p>
    <w:p w:rsidR="00AB7288" w:rsidRPr="008A3D8E" w:rsidRDefault="00AB7288" w:rsidP="000D4BD1">
      <w:pPr>
        <w:pStyle w:val="Naslov2"/>
      </w:pPr>
      <w:bookmarkStart w:id="41" w:name="_Toc142999547"/>
      <w:r w:rsidRPr="008A3D8E">
        <w:t>Simbolika vrtnic</w:t>
      </w:r>
      <w:bookmarkEnd w:id="41"/>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 xml:space="preserve">Vrtnica je izredno lepa roža zaradi izbranega vonja, barve in oblike cvetov. V številnih kulturah velja za kraljico rož. Po vsem svetu velja za tradicionalni simbol lepote in ljubezni. </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Z vrtnicami je mogoče simbolično povedati marsikaj. Na tem mestu so zbrana najbolj razširjena simbolična sporočila, ki jih je zbralo Mednarodno združenje pridelovalcev rezanega cvetja.</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 xml:space="preserve">Vsaka barva ima svoj pomen. Če med seboj kombiniramo različne barve, lahko z enim šopkom sporočimo cel stavek in ne le besedo ali dve. </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 xml:space="preserve">Vrtnice poslane vsak mesec, neodvisno od barve,  pomenijo večno lepoto. </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Rdeča vrtnica sporoča »ljubim te.« Pomeni tudi spoštovanje in pogum.</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Bele vrtnice imajo več pomenov: »si nebeška,« čaščenje in ponižnost, nedolžnost in čistost, »vreden sem te« ter skrivnostnost in molčečnost.</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Šopek rdečih in belih vrtnic predstavlja slogo. Enak pomen imajo bele vrtnice z rdečimi robovi.</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Rožnate vrtnice v grobem simbolizirajo milino in nežnost. Globlje sporočilo imajo temnejši in svetlejši odtenki. Temno rožnate simbolizirajo hvaležnost in spoštovanje, svetlo rožnata barva pomeni občudovanje in sočutje.</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Rumene vrtnice ponavadi pomenijo radost in zadovoljstvo, lahko pa izražajo tudi »spomni se name.«</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Oranžne vrtnice izražajo navdušenje in hrepenenje.</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Zelo temno rdeča vrtnica izraža »neizmerno lepoto.«</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Šopek iz rdečih in rumenih vrtnic simbolizira vesela in družabna čustva.</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Blede barve predstavljajo družabnost in prijateljstvo.</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Šopek iz vrtnic, ki imajo cvetove še v popkih simbolizira lepoto, mladost in nedolžno srce. Lahko izraža tudi »si mlada in lepa.«</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Rdeči popki pomenijo »čista in ljubka,« beli popki predstavljajo deklištvo oz. »premlada za ljubezen.«</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Ena sama vrtnica simbolizira preprostost.</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Vrtnica v polnem razcvetu izraža »ljubim te« ali »še vedno te ljubim.« Šopek polnocvetočih vrtnic predstavlja hvaležnost.</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Veneče bele vrtnice imajo dva pomena: minljivo lepoto in »ne napraviš vtisa.«</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Dve vrtnici tesno povezani skupaj tako, da tvorita eno steblo predstavljata zaroko oz. prihajajočo poroko.</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Polno odprti cvet nad dvema popkoma simbolizira skrivnostnost.</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 xml:space="preserve">Listje v splošnem predstavlja upanje. </w:t>
      </w:r>
    </w:p>
    <w:p w:rsidR="00AB7288" w:rsidRPr="008A3D8E" w:rsidRDefault="00AB7288" w:rsidP="00966963">
      <w:pPr>
        <w:numPr>
          <w:ilvl w:val="0"/>
          <w:numId w:val="10"/>
        </w:numPr>
        <w:rPr>
          <w:rFonts w:ascii="Verdana" w:hAnsi="Verdana" w:cs="Arial"/>
          <w:color w:val="000000"/>
          <w:sz w:val="20"/>
          <w:szCs w:val="20"/>
        </w:rPr>
      </w:pPr>
      <w:r w:rsidRPr="008A3D8E">
        <w:rPr>
          <w:rFonts w:ascii="Verdana" w:hAnsi="Verdana" w:cs="Arial"/>
          <w:color w:val="000000"/>
          <w:sz w:val="20"/>
          <w:szCs w:val="20"/>
        </w:rPr>
        <w:t>Ne glede na vse zgornje pomene vrtnice vedno sporočajo, da je pošiljatelj romantičen človek, ki želi povedati nekaj posebnega.</w:t>
      </w:r>
    </w:p>
    <w:p w:rsidR="00AB7288" w:rsidRPr="008A3D8E" w:rsidRDefault="00AB7288" w:rsidP="008A3D8E">
      <w:pPr>
        <w:rPr>
          <w:rFonts w:ascii="Verdana" w:hAnsi="Verdana"/>
          <w:sz w:val="20"/>
          <w:szCs w:val="20"/>
        </w:rPr>
      </w:pPr>
    </w:p>
    <w:p w:rsidR="00EE4213" w:rsidRPr="00473F69" w:rsidRDefault="00AD349A" w:rsidP="00473F69">
      <w:pPr>
        <w:pStyle w:val="Vir"/>
        <w:rPr>
          <w:i/>
        </w:rPr>
      </w:pPr>
      <w:r w:rsidRPr="00A24ED4">
        <w:rPr>
          <w:i/>
        </w:rPr>
        <w:t xml:space="preserve">(Vir: </w:t>
      </w:r>
      <w:hyperlink r:id="rId22" w:history="1">
        <w:r w:rsidRPr="00A24ED4">
          <w:rPr>
            <w:rStyle w:val="Hiperpovezava"/>
            <w:i/>
            <w:color w:val="000000"/>
            <w:u w:val="none"/>
          </w:rPr>
          <w:t>http://www.slonep.net/subareas.html?view=vodic&amp;direct=308&amp;lev0=1&amp;lev1=11&amp;lang=&amp;lev2=114&amp;lev3 =1496&amp;filt=1496</w:t>
        </w:r>
      </w:hyperlink>
      <w:r>
        <w:rPr>
          <w:i/>
        </w:rPr>
        <w:t>)</w:t>
      </w:r>
      <w:r w:rsidR="00AB7288" w:rsidRPr="00473F69">
        <w:rPr>
          <w:i/>
        </w:rPr>
        <w:t xml:space="preserve">  </w:t>
      </w:r>
    </w:p>
    <w:p w:rsidR="00C5586E" w:rsidRPr="008A3D8E" w:rsidRDefault="00C5586E" w:rsidP="00EE4213">
      <w:pPr>
        <w:pStyle w:val="Naslov2"/>
      </w:pPr>
      <w:bookmarkStart w:id="42" w:name="_Toc142999548"/>
      <w:r w:rsidRPr="008A3D8E">
        <w:t>Vrtnice v prehrani</w:t>
      </w:r>
      <w:bookmarkEnd w:id="42"/>
    </w:p>
    <w:p w:rsidR="00C5586E" w:rsidRPr="008A3D8E" w:rsidRDefault="00C5586E" w:rsidP="000D4BD1">
      <w:pPr>
        <w:pStyle w:val="Naslov3"/>
        <w:rPr>
          <w:rStyle w:val="menutop1"/>
          <w:rFonts w:ascii="Verdana" w:hAnsi="Verdana"/>
          <w:b/>
          <w:bCs/>
          <w:color w:val="000000"/>
          <w:sz w:val="20"/>
          <w:szCs w:val="20"/>
        </w:rPr>
      </w:pPr>
      <w:bookmarkStart w:id="43" w:name="_Toc142999549"/>
      <w:r w:rsidRPr="008A3D8E">
        <w:rPr>
          <w:rStyle w:val="menutop1"/>
          <w:rFonts w:ascii="Verdana" w:hAnsi="Verdana"/>
          <w:b/>
          <w:bCs/>
          <w:color w:val="000000"/>
          <w:sz w:val="20"/>
          <w:szCs w:val="20"/>
        </w:rPr>
        <w:t>Vrtnice v čokoladi z ingverjem</w:t>
      </w:r>
      <w:bookmarkEnd w:id="43"/>
    </w:p>
    <w:p w:rsidR="00C5586E" w:rsidRPr="00966963" w:rsidRDefault="00C5586E" w:rsidP="008A3D8E">
      <w:pPr>
        <w:rPr>
          <w:rFonts w:ascii="Verdana" w:hAnsi="Verdana"/>
          <w:b/>
          <w:color w:val="000000"/>
          <w:sz w:val="20"/>
          <w:szCs w:val="20"/>
        </w:rPr>
      </w:pPr>
      <w:r w:rsidRPr="00966963">
        <w:rPr>
          <w:rFonts w:ascii="Verdana" w:hAnsi="Verdana" w:cs="Tahoma"/>
          <w:b/>
          <w:color w:val="000000"/>
          <w:sz w:val="20"/>
          <w:szCs w:val="20"/>
        </w:rPr>
        <w:t>Sestavine</w:t>
      </w:r>
      <w:r w:rsidR="00D82EBF">
        <w:rPr>
          <w:rFonts w:ascii="Verdana" w:hAnsi="Verdana" w:cs="Tahoma"/>
          <w:b/>
          <w:color w:val="000000"/>
          <w:sz w:val="20"/>
          <w:szCs w:val="20"/>
        </w:rPr>
        <w:t>:</w:t>
      </w:r>
    </w:p>
    <w:p w:rsidR="00D82EBF" w:rsidRDefault="00D82EBF" w:rsidP="008A3D8E">
      <w:pPr>
        <w:rPr>
          <w:rFonts w:ascii="Verdana" w:hAnsi="Verdana" w:cs="Tahoma"/>
          <w:color w:val="000000"/>
          <w:sz w:val="20"/>
          <w:szCs w:val="20"/>
        </w:rPr>
      </w:pPr>
    </w:p>
    <w:p w:rsidR="00D82EBF" w:rsidRDefault="00D82EBF" w:rsidP="00D82EBF">
      <w:pPr>
        <w:tabs>
          <w:tab w:val="left" w:pos="567"/>
          <w:tab w:val="left" w:leader="dot" w:pos="4536"/>
        </w:tabs>
        <w:rPr>
          <w:rFonts w:ascii="Verdana" w:hAnsi="Verdana" w:cs="Tahoma"/>
          <w:color w:val="000000"/>
          <w:sz w:val="20"/>
          <w:szCs w:val="20"/>
        </w:rPr>
      </w:pPr>
      <w:r>
        <w:rPr>
          <w:rFonts w:ascii="Verdana" w:hAnsi="Verdana" w:cs="Tahoma"/>
          <w:color w:val="000000"/>
          <w:sz w:val="20"/>
          <w:szCs w:val="20"/>
        </w:rPr>
        <w:tab/>
      </w:r>
      <w:r w:rsidR="00C5586E" w:rsidRPr="008A3D8E">
        <w:rPr>
          <w:rFonts w:ascii="Verdana" w:hAnsi="Verdana" w:cs="Tahoma"/>
          <w:color w:val="000000"/>
          <w:sz w:val="20"/>
          <w:szCs w:val="20"/>
        </w:rPr>
        <w:t xml:space="preserve">užitne vrtnice različnih barv: </w:t>
      </w:r>
      <w:r>
        <w:rPr>
          <w:rFonts w:ascii="Verdana" w:hAnsi="Verdana" w:cs="Tahoma"/>
          <w:color w:val="000000"/>
          <w:sz w:val="20"/>
          <w:szCs w:val="20"/>
        </w:rPr>
        <w:tab/>
      </w:r>
      <w:r w:rsidR="00C5586E" w:rsidRPr="008A3D8E">
        <w:rPr>
          <w:rFonts w:ascii="Verdana" w:hAnsi="Verdana" w:cs="Tahoma"/>
          <w:color w:val="000000"/>
          <w:sz w:val="20"/>
          <w:szCs w:val="20"/>
        </w:rPr>
        <w:t>5 kom</w:t>
      </w:r>
    </w:p>
    <w:p w:rsidR="00D82EBF" w:rsidRDefault="00D82EBF" w:rsidP="00D82EBF">
      <w:pPr>
        <w:tabs>
          <w:tab w:val="left" w:pos="567"/>
          <w:tab w:val="left" w:leader="dot" w:pos="4536"/>
        </w:tabs>
        <w:rPr>
          <w:rFonts w:ascii="Verdana" w:hAnsi="Verdana" w:cs="Tahoma"/>
          <w:color w:val="000000"/>
          <w:sz w:val="20"/>
          <w:szCs w:val="20"/>
        </w:rPr>
      </w:pPr>
      <w:r>
        <w:rPr>
          <w:rFonts w:ascii="Verdana" w:hAnsi="Verdana" w:cs="Tahoma"/>
          <w:color w:val="000000"/>
          <w:sz w:val="20"/>
          <w:szCs w:val="20"/>
        </w:rPr>
        <w:tab/>
      </w:r>
      <w:r w:rsidR="00C5586E" w:rsidRPr="008A3D8E">
        <w:rPr>
          <w:rFonts w:ascii="Verdana" w:hAnsi="Verdana" w:cs="Tahoma"/>
          <w:color w:val="000000"/>
          <w:sz w:val="20"/>
          <w:szCs w:val="20"/>
        </w:rPr>
        <w:t xml:space="preserve">jedilna čokolada: </w:t>
      </w:r>
      <w:r>
        <w:rPr>
          <w:rFonts w:ascii="Verdana" w:hAnsi="Verdana" w:cs="Tahoma"/>
          <w:color w:val="000000"/>
          <w:sz w:val="20"/>
          <w:szCs w:val="20"/>
        </w:rPr>
        <w:tab/>
      </w:r>
      <w:r w:rsidR="00C5586E" w:rsidRPr="008A3D8E">
        <w:rPr>
          <w:rFonts w:ascii="Verdana" w:hAnsi="Verdana" w:cs="Tahoma"/>
          <w:color w:val="000000"/>
          <w:sz w:val="20"/>
          <w:szCs w:val="20"/>
        </w:rPr>
        <w:t>10 dag</w:t>
      </w:r>
    </w:p>
    <w:p w:rsidR="00D82EBF" w:rsidRDefault="00D82EBF" w:rsidP="00D82EBF">
      <w:pPr>
        <w:tabs>
          <w:tab w:val="left" w:pos="567"/>
          <w:tab w:val="left" w:leader="dot" w:pos="4536"/>
        </w:tabs>
        <w:rPr>
          <w:rFonts w:ascii="Verdana" w:hAnsi="Verdana" w:cs="Tahoma"/>
          <w:color w:val="000000"/>
          <w:sz w:val="20"/>
          <w:szCs w:val="20"/>
        </w:rPr>
      </w:pPr>
      <w:r>
        <w:rPr>
          <w:rFonts w:ascii="Verdana" w:hAnsi="Verdana" w:cs="Tahoma"/>
          <w:color w:val="000000"/>
          <w:sz w:val="20"/>
          <w:szCs w:val="20"/>
        </w:rPr>
        <w:tab/>
      </w:r>
      <w:r w:rsidR="00C5586E" w:rsidRPr="008A3D8E">
        <w:rPr>
          <w:rFonts w:ascii="Verdana" w:hAnsi="Verdana" w:cs="Tahoma"/>
          <w:color w:val="000000"/>
          <w:sz w:val="20"/>
          <w:szCs w:val="20"/>
        </w:rPr>
        <w:t xml:space="preserve">olje: </w:t>
      </w:r>
      <w:r>
        <w:rPr>
          <w:rFonts w:ascii="Verdana" w:hAnsi="Verdana" w:cs="Tahoma"/>
          <w:color w:val="000000"/>
          <w:sz w:val="20"/>
          <w:szCs w:val="20"/>
        </w:rPr>
        <w:tab/>
      </w:r>
      <w:r w:rsidR="00C5586E" w:rsidRPr="008A3D8E">
        <w:rPr>
          <w:rFonts w:ascii="Verdana" w:hAnsi="Verdana" w:cs="Tahoma"/>
          <w:color w:val="000000"/>
          <w:sz w:val="20"/>
          <w:szCs w:val="20"/>
        </w:rPr>
        <w:t xml:space="preserve">po izbiri </w:t>
      </w:r>
    </w:p>
    <w:p w:rsidR="00D82EBF" w:rsidRDefault="00D82EBF" w:rsidP="00D82EBF">
      <w:pPr>
        <w:tabs>
          <w:tab w:val="left" w:pos="567"/>
          <w:tab w:val="left" w:leader="dot" w:pos="4536"/>
        </w:tabs>
        <w:rPr>
          <w:rFonts w:ascii="Verdana" w:hAnsi="Verdana" w:cs="Tahoma"/>
          <w:color w:val="000000"/>
          <w:sz w:val="20"/>
          <w:szCs w:val="20"/>
        </w:rPr>
      </w:pPr>
      <w:r>
        <w:rPr>
          <w:rFonts w:ascii="Verdana" w:hAnsi="Verdana" w:cs="Tahoma"/>
          <w:color w:val="000000"/>
          <w:sz w:val="20"/>
          <w:szCs w:val="20"/>
        </w:rPr>
        <w:tab/>
      </w:r>
      <w:r w:rsidR="00C5586E" w:rsidRPr="008A3D8E">
        <w:rPr>
          <w:rFonts w:ascii="Verdana" w:hAnsi="Verdana" w:cs="Tahoma"/>
          <w:color w:val="000000"/>
          <w:sz w:val="20"/>
          <w:szCs w:val="20"/>
        </w:rPr>
        <w:t xml:space="preserve">rjavi sladkor: </w:t>
      </w:r>
      <w:r>
        <w:rPr>
          <w:rFonts w:ascii="Verdana" w:hAnsi="Verdana" w:cs="Tahoma"/>
          <w:color w:val="000000"/>
          <w:sz w:val="20"/>
          <w:szCs w:val="20"/>
        </w:rPr>
        <w:tab/>
      </w:r>
      <w:r w:rsidR="00C5586E" w:rsidRPr="008A3D8E">
        <w:rPr>
          <w:rFonts w:ascii="Verdana" w:hAnsi="Verdana" w:cs="Tahoma"/>
          <w:color w:val="000000"/>
          <w:sz w:val="20"/>
          <w:szCs w:val="20"/>
        </w:rPr>
        <w:t xml:space="preserve">po izbiri </w:t>
      </w:r>
    </w:p>
    <w:p w:rsidR="00D82EBF" w:rsidRDefault="00D82EBF" w:rsidP="00D82EBF">
      <w:pPr>
        <w:tabs>
          <w:tab w:val="left" w:pos="567"/>
          <w:tab w:val="left" w:leader="dot" w:pos="4536"/>
        </w:tabs>
        <w:rPr>
          <w:rFonts w:ascii="Verdana" w:hAnsi="Verdana" w:cs="Tahoma"/>
          <w:color w:val="000000"/>
          <w:sz w:val="20"/>
          <w:szCs w:val="20"/>
        </w:rPr>
      </w:pPr>
      <w:r>
        <w:rPr>
          <w:rFonts w:ascii="Verdana" w:hAnsi="Verdana" w:cs="Tahoma"/>
          <w:color w:val="000000"/>
          <w:sz w:val="20"/>
          <w:szCs w:val="20"/>
        </w:rPr>
        <w:tab/>
      </w:r>
      <w:r w:rsidR="00C5586E" w:rsidRPr="008A3D8E">
        <w:rPr>
          <w:rFonts w:ascii="Verdana" w:hAnsi="Verdana" w:cs="Tahoma"/>
          <w:color w:val="000000"/>
          <w:sz w:val="20"/>
          <w:szCs w:val="20"/>
        </w:rPr>
        <w:t xml:space="preserve">sladkor: </w:t>
      </w:r>
      <w:r>
        <w:rPr>
          <w:rFonts w:ascii="Verdana" w:hAnsi="Verdana" w:cs="Tahoma"/>
          <w:color w:val="000000"/>
          <w:sz w:val="20"/>
          <w:szCs w:val="20"/>
        </w:rPr>
        <w:tab/>
      </w:r>
      <w:r w:rsidR="00C5586E" w:rsidRPr="008A3D8E">
        <w:rPr>
          <w:rFonts w:ascii="Verdana" w:hAnsi="Verdana" w:cs="Tahoma"/>
          <w:color w:val="000000"/>
          <w:sz w:val="20"/>
          <w:szCs w:val="20"/>
        </w:rPr>
        <w:t>20 dag</w:t>
      </w:r>
    </w:p>
    <w:p w:rsidR="00C5586E" w:rsidRDefault="00D82EBF" w:rsidP="00D82EBF">
      <w:pPr>
        <w:tabs>
          <w:tab w:val="left" w:pos="567"/>
          <w:tab w:val="left" w:leader="dot" w:pos="4536"/>
        </w:tabs>
        <w:rPr>
          <w:rFonts w:ascii="Verdana" w:hAnsi="Verdana" w:cs="Tahoma"/>
          <w:color w:val="000000"/>
          <w:sz w:val="20"/>
          <w:szCs w:val="20"/>
        </w:rPr>
      </w:pPr>
      <w:r>
        <w:rPr>
          <w:rFonts w:ascii="Verdana" w:hAnsi="Verdana" w:cs="Tahoma"/>
          <w:color w:val="000000"/>
          <w:sz w:val="20"/>
          <w:szCs w:val="20"/>
        </w:rPr>
        <w:tab/>
      </w:r>
      <w:r w:rsidR="00C5586E" w:rsidRPr="00966963">
        <w:rPr>
          <w:rFonts w:ascii="Verdana" w:hAnsi="Verdana" w:cs="Tahoma"/>
          <w:color w:val="000000"/>
          <w:sz w:val="20"/>
          <w:szCs w:val="20"/>
        </w:rPr>
        <w:t xml:space="preserve">sladkor v prahu z vanilinom Droga: </w:t>
      </w:r>
      <w:r>
        <w:rPr>
          <w:rFonts w:ascii="Verdana" w:hAnsi="Verdana" w:cs="Tahoma"/>
          <w:color w:val="000000"/>
          <w:sz w:val="20"/>
          <w:szCs w:val="20"/>
        </w:rPr>
        <w:tab/>
      </w:r>
      <w:r w:rsidR="00C5586E" w:rsidRPr="00966963">
        <w:rPr>
          <w:rFonts w:ascii="Verdana" w:hAnsi="Verdana" w:cs="Tahoma"/>
          <w:color w:val="000000"/>
          <w:sz w:val="20"/>
          <w:szCs w:val="20"/>
        </w:rPr>
        <w:t xml:space="preserve">po izbiri </w:t>
      </w:r>
      <w:hyperlink r:id="rId23" w:history="1">
        <w:r w:rsidR="00C5586E" w:rsidRPr="00966963">
          <w:rPr>
            <w:rFonts w:ascii="Verdana" w:hAnsi="Verdana" w:cs="Tahoma"/>
            <w:b/>
            <w:bCs/>
            <w:color w:val="000000"/>
            <w:sz w:val="20"/>
            <w:szCs w:val="20"/>
          </w:rPr>
          <w:t>ingver Maestro</w:t>
        </w:r>
      </w:hyperlink>
    </w:p>
    <w:p w:rsidR="00D82EBF" w:rsidRPr="00D82EBF" w:rsidRDefault="00D82EBF" w:rsidP="00A24ED4">
      <w:pPr>
        <w:jc w:val="right"/>
        <w:rPr>
          <w:rStyle w:val="SlikaZnak"/>
        </w:rPr>
      </w:pPr>
      <w:bookmarkStart w:id="44" w:name="_Toc143000106"/>
      <w:r w:rsidRPr="00D82EBF">
        <w:rPr>
          <w:rStyle w:val="SlikaZnak"/>
        </w:rPr>
        <w:lastRenderedPageBreak/>
        <w:t>Slika 1</w:t>
      </w:r>
      <w:r w:rsidR="00EE4213">
        <w:rPr>
          <w:rStyle w:val="SlikaZnak"/>
        </w:rPr>
        <w:t>3</w:t>
      </w:r>
      <w:r w:rsidRPr="00D82EBF">
        <w:rPr>
          <w:rStyle w:val="SlikaZnak"/>
        </w:rPr>
        <w:t xml:space="preserve">: </w:t>
      </w:r>
      <w:r w:rsidR="00EE4213">
        <w:rPr>
          <w:rStyle w:val="SlikaZnak"/>
        </w:rPr>
        <w:t>Užitne v</w:t>
      </w:r>
      <w:r w:rsidRPr="00D82EBF">
        <w:rPr>
          <w:rStyle w:val="SlikaZnak"/>
        </w:rPr>
        <w:t>rtnice v prehrani</w:t>
      </w:r>
      <w:bookmarkEnd w:id="44"/>
      <w:r w:rsidR="00A24ED4">
        <w:rPr>
          <w:rStyle w:val="SlikaZnak"/>
        </w:rPr>
        <w:t xml:space="preserve"> </w:t>
      </w:r>
      <w:r w:rsidR="00C9434B" w:rsidRPr="008A3D8E">
        <w:rPr>
          <w:rFonts w:ascii="Verdana" w:hAnsi="Verdana" w:cs="Tahoma"/>
          <w:noProof/>
          <w:color w:val="000000"/>
          <w:sz w:val="20"/>
          <w:szCs w:val="20"/>
        </w:rPr>
        <w:drawing>
          <wp:inline distT="0" distB="0" distL="0" distR="0">
            <wp:extent cx="1712595" cy="941705"/>
            <wp:effectExtent l="0" t="0" r="0" b="0"/>
            <wp:docPr id="13" name="Slika 13" descr="vrtnice_v_cokolad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rtnice_v_cokoladi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2595" cy="941705"/>
                    </a:xfrm>
                    <a:prstGeom prst="rect">
                      <a:avLst/>
                    </a:prstGeom>
                    <a:noFill/>
                    <a:ln>
                      <a:noFill/>
                    </a:ln>
                  </pic:spPr>
                </pic:pic>
              </a:graphicData>
            </a:graphic>
          </wp:inline>
        </w:drawing>
      </w:r>
    </w:p>
    <w:p w:rsidR="00D82EBF" w:rsidRDefault="00D82EBF" w:rsidP="008A3D8E">
      <w:pPr>
        <w:rPr>
          <w:rFonts w:ascii="Verdana" w:hAnsi="Verdana" w:cs="Tahoma"/>
          <w:b/>
          <w:color w:val="000000"/>
          <w:sz w:val="20"/>
          <w:szCs w:val="20"/>
        </w:rPr>
      </w:pPr>
    </w:p>
    <w:p w:rsidR="00C5586E" w:rsidRPr="00966963" w:rsidRDefault="00C5586E" w:rsidP="008A3D8E">
      <w:pPr>
        <w:rPr>
          <w:rFonts w:ascii="Verdana" w:hAnsi="Verdana" w:cs="Tahoma"/>
          <w:b/>
          <w:color w:val="000000"/>
          <w:sz w:val="20"/>
          <w:szCs w:val="20"/>
        </w:rPr>
      </w:pPr>
      <w:r w:rsidRPr="00966963">
        <w:rPr>
          <w:rFonts w:ascii="Verdana" w:hAnsi="Verdana" w:cs="Tahoma"/>
          <w:b/>
          <w:color w:val="000000"/>
          <w:sz w:val="20"/>
          <w:szCs w:val="20"/>
        </w:rPr>
        <w:t>Priprava</w:t>
      </w:r>
    </w:p>
    <w:p w:rsidR="00D82EBF" w:rsidRDefault="00C5586E" w:rsidP="008A3D8E">
      <w:pPr>
        <w:rPr>
          <w:rFonts w:ascii="Verdana" w:hAnsi="Verdana" w:cs="Tahoma"/>
          <w:color w:val="000000"/>
          <w:sz w:val="20"/>
          <w:szCs w:val="20"/>
        </w:rPr>
      </w:pPr>
      <w:r w:rsidRPr="008A3D8E">
        <w:rPr>
          <w:rFonts w:ascii="Verdana" w:hAnsi="Verdana" w:cs="Tahoma"/>
          <w:color w:val="000000"/>
          <w:sz w:val="20"/>
          <w:szCs w:val="20"/>
        </w:rPr>
        <w:t xml:space="preserve">Skuhamo sladkorni sirup v razmerju 1:1. V vodo damo sladkor in ga kuhamo približno 1 uro in 15 minut, da se zgosti. K sladkorju v prahu z vanilinom vmešamo malo ingverja (ne preveč, ker je zelo močnega okusa). </w:t>
      </w:r>
    </w:p>
    <w:p w:rsidR="00C5586E" w:rsidRPr="008A3D8E" w:rsidRDefault="00C5586E" w:rsidP="008A3D8E">
      <w:pPr>
        <w:rPr>
          <w:rFonts w:ascii="Verdana" w:hAnsi="Verdana" w:cs="Tahoma"/>
          <w:color w:val="000000"/>
          <w:sz w:val="20"/>
          <w:szCs w:val="20"/>
        </w:rPr>
      </w:pPr>
      <w:r w:rsidRPr="008A3D8E">
        <w:rPr>
          <w:rFonts w:ascii="Verdana" w:hAnsi="Verdana" w:cs="Tahoma"/>
          <w:color w:val="000000"/>
          <w:sz w:val="20"/>
          <w:szCs w:val="20"/>
        </w:rPr>
        <w:t>Vrtnici potrgamo listke, ki jih namakamo v sladkorni sirup in jih nato povaljamo v sladkorju. Dekorativno zlagamo na krožnik ter potresemo z rjavim sladkorjem.</w:t>
      </w:r>
    </w:p>
    <w:p w:rsidR="00C5586E" w:rsidRPr="008A3D8E" w:rsidRDefault="00C5586E" w:rsidP="008A3D8E">
      <w:pPr>
        <w:rPr>
          <w:rFonts w:ascii="Verdana" w:hAnsi="Verdana" w:cs="Tahoma"/>
          <w:color w:val="000000"/>
          <w:sz w:val="20"/>
          <w:szCs w:val="20"/>
        </w:rPr>
      </w:pPr>
    </w:p>
    <w:p w:rsidR="00C5586E" w:rsidRPr="00D82EBF" w:rsidRDefault="00C5586E" w:rsidP="008A3D8E">
      <w:pPr>
        <w:rPr>
          <w:rFonts w:ascii="Verdana" w:hAnsi="Verdana" w:cs="Tahoma"/>
          <w:b/>
          <w:color w:val="000000"/>
          <w:sz w:val="20"/>
          <w:szCs w:val="20"/>
        </w:rPr>
      </w:pPr>
      <w:r w:rsidRPr="00D82EBF">
        <w:rPr>
          <w:rFonts w:ascii="Verdana" w:hAnsi="Verdana" w:cs="Tahoma"/>
          <w:b/>
          <w:color w:val="000000"/>
          <w:sz w:val="20"/>
          <w:szCs w:val="20"/>
        </w:rPr>
        <w:t>Nasvet</w:t>
      </w:r>
    </w:p>
    <w:p w:rsidR="00C5586E" w:rsidRPr="008A3D8E" w:rsidRDefault="00C5586E" w:rsidP="008A3D8E">
      <w:pPr>
        <w:rPr>
          <w:rFonts w:ascii="Verdana" w:hAnsi="Verdana" w:cs="Tahoma"/>
          <w:color w:val="000000"/>
          <w:sz w:val="20"/>
          <w:szCs w:val="20"/>
        </w:rPr>
      </w:pPr>
      <w:r w:rsidRPr="008A3D8E">
        <w:rPr>
          <w:rFonts w:ascii="Verdana" w:hAnsi="Verdana" w:cs="Tahoma"/>
          <w:color w:val="000000"/>
          <w:sz w:val="20"/>
          <w:szCs w:val="20"/>
        </w:rPr>
        <w:t>Če je sladkorni sirup preveč vroč, bodo vrtnice ovenele.</w:t>
      </w:r>
    </w:p>
    <w:p w:rsidR="00C5586E" w:rsidRPr="008A3D8E" w:rsidRDefault="00C5586E" w:rsidP="008A3D8E">
      <w:pPr>
        <w:rPr>
          <w:rFonts w:ascii="Verdana" w:hAnsi="Verdana" w:cs="Tahoma"/>
          <w:color w:val="000000"/>
          <w:sz w:val="20"/>
          <w:szCs w:val="20"/>
        </w:rPr>
      </w:pPr>
    </w:p>
    <w:p w:rsidR="00AB7288" w:rsidRPr="00AD349A" w:rsidRDefault="00AD349A" w:rsidP="00AD349A">
      <w:pPr>
        <w:pStyle w:val="Vir"/>
        <w:rPr>
          <w:i/>
        </w:rPr>
      </w:pPr>
      <w:r>
        <w:rPr>
          <w:i/>
        </w:rPr>
        <w:t>(</w:t>
      </w:r>
      <w:r w:rsidR="00473F69" w:rsidRPr="00AD349A">
        <w:rPr>
          <w:i/>
        </w:rPr>
        <w:t xml:space="preserve">Vir: </w:t>
      </w:r>
      <w:hyperlink r:id="rId25" w:history="1">
        <w:r w:rsidR="00C5586E" w:rsidRPr="00AD349A">
          <w:rPr>
            <w:rStyle w:val="Hiperpovezava"/>
            <w:i/>
            <w:color w:val="000000"/>
          </w:rPr>
          <w:t>http://www.droga.si/default.asp?k=recept&amp;rid=103</w:t>
        </w:r>
      </w:hyperlink>
      <w:r>
        <w:rPr>
          <w:i/>
        </w:rPr>
        <w:t>)</w:t>
      </w:r>
      <w:r w:rsidR="00C5586E" w:rsidRPr="00AD349A">
        <w:rPr>
          <w:i/>
        </w:rPr>
        <w:t xml:space="preserve"> </w:t>
      </w:r>
    </w:p>
    <w:p w:rsidR="00EE4213" w:rsidRDefault="00EE4213" w:rsidP="00EE4213">
      <w:pPr>
        <w:pStyle w:val="Naslov1"/>
      </w:pPr>
      <w:bookmarkStart w:id="45" w:name="_Toc142999550"/>
      <w:r>
        <w:t>Zaključek</w:t>
      </w:r>
      <w:bookmarkEnd w:id="45"/>
    </w:p>
    <w:p w:rsidR="00376AC1" w:rsidRPr="00473F69" w:rsidRDefault="00376AC1" w:rsidP="00376AC1">
      <w:pPr>
        <w:rPr>
          <w:rFonts w:ascii="Verdana" w:hAnsi="Verdana"/>
          <w:sz w:val="20"/>
          <w:szCs w:val="20"/>
        </w:rPr>
      </w:pPr>
      <w:r w:rsidRPr="00473F69">
        <w:rPr>
          <w:rFonts w:ascii="Verdana" w:hAnsi="Verdana"/>
          <w:sz w:val="20"/>
          <w:szCs w:val="20"/>
        </w:rPr>
        <w:t>Tako, naredil sem mojo prvo knjižico</w:t>
      </w:r>
      <w:r w:rsidR="00473F69" w:rsidRPr="00473F69">
        <w:rPr>
          <w:rFonts w:ascii="Verdana" w:hAnsi="Verdana"/>
          <w:sz w:val="20"/>
          <w:szCs w:val="20"/>
        </w:rPr>
        <w:t>, seveda s pomočjo interneta, revij, časopisov, knjig in prijaznega mentorja</w:t>
      </w:r>
      <w:r w:rsidRPr="00473F69">
        <w:rPr>
          <w:rFonts w:ascii="Verdana" w:hAnsi="Verdana"/>
          <w:sz w:val="20"/>
          <w:szCs w:val="20"/>
        </w:rPr>
        <w:t xml:space="preserve">. Meni je zelo všeč. Upam, da ste jo pogledali in uživali, če pa še niste, pa hitro na delo. </w:t>
      </w:r>
    </w:p>
    <w:p w:rsidR="00376AC1" w:rsidRDefault="00376AC1" w:rsidP="00376AC1">
      <w:pPr>
        <w:rPr>
          <w:rFonts w:ascii="Verdana" w:hAnsi="Verdana"/>
          <w:sz w:val="20"/>
          <w:szCs w:val="20"/>
        </w:rPr>
      </w:pPr>
      <w:r w:rsidRPr="00473F69">
        <w:rPr>
          <w:rFonts w:ascii="Verdana" w:hAnsi="Verdana"/>
          <w:sz w:val="20"/>
          <w:szCs w:val="20"/>
        </w:rPr>
        <w:t>Ko sem nalogo pripravljal, sem ugotovil, da je področje vrtnic tako obsežno, da bi moral napisati knjigo in ne projektno nalogo. Ugotovil sem, da vrtnice niso le lepe na pogled, temveč zdravilne in široko uporabne. Zmanjkalo mi je prostora in časa, da bi predstavil vrtnice v poeziji, slikarstvu in fotografiji, zato prilagam fotografijo, ki je nastala v našem okrasnem vrtu.</w:t>
      </w:r>
    </w:p>
    <w:p w:rsidR="00AD349A" w:rsidRPr="00473F69" w:rsidRDefault="00AD349A" w:rsidP="00376AC1">
      <w:pPr>
        <w:rPr>
          <w:rFonts w:ascii="Verdana" w:hAnsi="Verdana"/>
          <w:sz w:val="20"/>
          <w:szCs w:val="20"/>
        </w:rPr>
      </w:pPr>
    </w:p>
    <w:p w:rsidR="00376AC1" w:rsidRDefault="00AD349A" w:rsidP="00A24ED4">
      <w:pPr>
        <w:jc w:val="right"/>
        <w:rPr>
          <w:rStyle w:val="SlikaZnak"/>
        </w:rPr>
      </w:pPr>
      <w:bookmarkStart w:id="46" w:name="_Toc143000107"/>
      <w:r w:rsidRPr="00AD349A">
        <w:rPr>
          <w:rStyle w:val="SlikaZnak"/>
        </w:rPr>
        <w:t>Slika 14: Vrtnica iz našega vrta</w:t>
      </w:r>
      <w:bookmarkEnd w:id="46"/>
      <w:r w:rsidR="00A24ED4">
        <w:rPr>
          <w:rStyle w:val="SlikaZnak"/>
        </w:rPr>
        <w:t xml:space="preserve"> </w:t>
      </w:r>
      <w:r w:rsidR="00C9434B">
        <w:rPr>
          <w:noProof/>
        </w:rPr>
        <w:drawing>
          <wp:inline distT="0" distB="0" distL="0" distR="0">
            <wp:extent cx="2163445" cy="1617345"/>
            <wp:effectExtent l="0" t="0" r="0" b="0"/>
            <wp:docPr id="14" name="Slika 14" descr="Vrtnic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rtnica_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3445" cy="1617345"/>
                    </a:xfrm>
                    <a:prstGeom prst="rect">
                      <a:avLst/>
                    </a:prstGeom>
                    <a:noFill/>
                    <a:ln>
                      <a:noFill/>
                    </a:ln>
                  </pic:spPr>
                </pic:pic>
              </a:graphicData>
            </a:graphic>
          </wp:inline>
        </w:drawing>
      </w:r>
    </w:p>
    <w:p w:rsidR="00AD349A" w:rsidRPr="00A24ED4" w:rsidRDefault="00AD349A" w:rsidP="00A24ED4">
      <w:pPr>
        <w:pStyle w:val="Naslov1"/>
      </w:pPr>
      <w:bookmarkStart w:id="47" w:name="_Toc142999551"/>
      <w:bookmarkStart w:id="48" w:name="_Toc142999750"/>
      <w:r w:rsidRPr="00A24ED4">
        <w:t>Viri</w:t>
      </w:r>
      <w:bookmarkEnd w:id="47"/>
      <w:bookmarkEnd w:id="48"/>
    </w:p>
    <w:p w:rsidR="00E8242E" w:rsidRPr="00602CB0" w:rsidRDefault="00E8242E" w:rsidP="00602CB0">
      <w:pPr>
        <w:pStyle w:val="Vir"/>
        <w:numPr>
          <w:ilvl w:val="0"/>
          <w:numId w:val="14"/>
        </w:numPr>
        <w:spacing w:before="60"/>
        <w:ind w:left="357" w:hanging="357"/>
        <w:jc w:val="left"/>
        <w:rPr>
          <w:sz w:val="20"/>
          <w:szCs w:val="20"/>
        </w:rPr>
      </w:pPr>
      <w:r w:rsidRPr="00602CB0">
        <w:rPr>
          <w:sz w:val="20"/>
          <w:szCs w:val="20"/>
        </w:rPr>
        <w:t xml:space="preserve">Zgonec, S. </w:t>
      </w:r>
      <w:r w:rsidRPr="00602CB0">
        <w:rPr>
          <w:i/>
          <w:sz w:val="20"/>
          <w:szCs w:val="20"/>
        </w:rPr>
        <w:t>Vrtnice</w:t>
      </w:r>
      <w:r w:rsidRPr="00602CB0">
        <w:rPr>
          <w:sz w:val="20"/>
          <w:szCs w:val="20"/>
        </w:rPr>
        <w:t>. Ljubljana. Kmečki glas, 1981.</w:t>
      </w:r>
    </w:p>
    <w:p w:rsidR="00AD349A" w:rsidRPr="00602CB0" w:rsidRDefault="00E8242E" w:rsidP="00602CB0">
      <w:pPr>
        <w:pStyle w:val="Vir"/>
        <w:numPr>
          <w:ilvl w:val="0"/>
          <w:numId w:val="14"/>
        </w:numPr>
        <w:spacing w:before="60"/>
        <w:ind w:left="357" w:hanging="357"/>
        <w:jc w:val="left"/>
        <w:rPr>
          <w:sz w:val="20"/>
          <w:szCs w:val="20"/>
        </w:rPr>
      </w:pPr>
      <w:r w:rsidRPr="00602CB0">
        <w:rPr>
          <w:sz w:val="20"/>
          <w:szCs w:val="20"/>
        </w:rPr>
        <w:t xml:space="preserve">Dostopno na naslovu </w:t>
      </w:r>
      <w:hyperlink r:id="rId27" w:history="1">
        <w:r w:rsidR="00AD349A" w:rsidRPr="00602CB0">
          <w:rPr>
            <w:rStyle w:val="Hiperpovezava"/>
            <w:color w:val="000000"/>
            <w:sz w:val="20"/>
            <w:szCs w:val="20"/>
            <w:u w:val="none"/>
          </w:rPr>
          <w:t>http://www.okrasnivrt.com/Rastline/Vrtnice.php</w:t>
        </w:r>
      </w:hyperlink>
      <w:r w:rsidR="00AD349A" w:rsidRPr="00602CB0">
        <w:rPr>
          <w:sz w:val="20"/>
          <w:szCs w:val="20"/>
        </w:rPr>
        <w:t xml:space="preserve"> </w:t>
      </w:r>
    </w:p>
    <w:p w:rsidR="00AD349A" w:rsidRPr="00602CB0" w:rsidRDefault="00E8242E" w:rsidP="00602CB0">
      <w:pPr>
        <w:pStyle w:val="Vir"/>
        <w:numPr>
          <w:ilvl w:val="0"/>
          <w:numId w:val="14"/>
        </w:numPr>
        <w:spacing w:before="60"/>
        <w:ind w:left="357" w:hanging="357"/>
        <w:jc w:val="left"/>
        <w:rPr>
          <w:sz w:val="20"/>
          <w:szCs w:val="20"/>
        </w:rPr>
      </w:pPr>
      <w:r w:rsidRPr="00602CB0">
        <w:rPr>
          <w:sz w:val="20"/>
          <w:szCs w:val="20"/>
        </w:rPr>
        <w:t xml:space="preserve">Dostopno na naslovu </w:t>
      </w:r>
      <w:hyperlink r:id="rId28" w:history="1">
        <w:r w:rsidR="00AD349A" w:rsidRPr="00602CB0">
          <w:rPr>
            <w:rStyle w:val="Hiperpovezava"/>
            <w:color w:val="000000"/>
            <w:sz w:val="20"/>
            <w:szCs w:val="20"/>
            <w:u w:val="none"/>
          </w:rPr>
          <w:t>http://www.vrtnarstvo-breskvar.si/sajenje_vrtnic.htm</w:t>
        </w:r>
      </w:hyperlink>
      <w:r w:rsidR="00AD349A" w:rsidRPr="00602CB0">
        <w:rPr>
          <w:sz w:val="20"/>
          <w:szCs w:val="20"/>
        </w:rPr>
        <w:t xml:space="preserve"> </w:t>
      </w:r>
    </w:p>
    <w:p w:rsidR="00AD349A" w:rsidRPr="00602CB0" w:rsidRDefault="00E8242E" w:rsidP="00602CB0">
      <w:pPr>
        <w:pStyle w:val="Vir"/>
        <w:numPr>
          <w:ilvl w:val="0"/>
          <w:numId w:val="14"/>
        </w:numPr>
        <w:spacing w:before="60"/>
        <w:ind w:left="357" w:hanging="357"/>
        <w:jc w:val="left"/>
        <w:rPr>
          <w:sz w:val="20"/>
          <w:szCs w:val="20"/>
        </w:rPr>
      </w:pPr>
      <w:r w:rsidRPr="00602CB0">
        <w:rPr>
          <w:sz w:val="20"/>
          <w:szCs w:val="20"/>
        </w:rPr>
        <w:t xml:space="preserve">Dostopno na naslovu </w:t>
      </w:r>
      <w:hyperlink r:id="rId29" w:history="1">
        <w:r w:rsidR="00602CB0" w:rsidRPr="00602CB0">
          <w:rPr>
            <w:rStyle w:val="Hiperpovezava"/>
            <w:color w:val="000000"/>
            <w:sz w:val="20"/>
            <w:szCs w:val="20"/>
            <w:u w:val="none"/>
          </w:rPr>
          <w:t>http://www.kalia.si/kalia/kalia_nasveti/arhiv_prispevkov/za_ zdrave_rastline/2004/za_ zdrave_in_lepe_vrtnice.htm</w:t>
        </w:r>
      </w:hyperlink>
    </w:p>
    <w:p w:rsidR="00AD349A" w:rsidRPr="00602CB0" w:rsidRDefault="00E8242E" w:rsidP="00602CB0">
      <w:pPr>
        <w:pStyle w:val="Vir"/>
        <w:numPr>
          <w:ilvl w:val="0"/>
          <w:numId w:val="14"/>
        </w:numPr>
        <w:spacing w:before="60"/>
        <w:ind w:left="357" w:hanging="357"/>
        <w:jc w:val="left"/>
        <w:rPr>
          <w:sz w:val="20"/>
          <w:szCs w:val="20"/>
        </w:rPr>
      </w:pPr>
      <w:r w:rsidRPr="00602CB0">
        <w:rPr>
          <w:sz w:val="20"/>
          <w:szCs w:val="20"/>
        </w:rPr>
        <w:t xml:space="preserve">Dostopno na naslovu </w:t>
      </w:r>
      <w:hyperlink r:id="rId30" w:history="1">
        <w:r w:rsidR="00602CB0" w:rsidRPr="00602CB0">
          <w:rPr>
            <w:rStyle w:val="Hiperpovezava"/>
            <w:color w:val="000000"/>
            <w:sz w:val="20"/>
            <w:szCs w:val="20"/>
            <w:u w:val="none"/>
          </w:rPr>
          <w:t>http://www.slonep.net/subareas.html?view=vodic&amp;direct= 308&amp;lev0=1&amp;lev1=11&amp;lang=&amp;lev2=114&amp;lev3=1496&amp;filt=1496</w:t>
        </w:r>
      </w:hyperlink>
      <w:r w:rsidR="00AD349A" w:rsidRPr="00602CB0">
        <w:rPr>
          <w:sz w:val="20"/>
          <w:szCs w:val="20"/>
        </w:rPr>
        <w:t xml:space="preserve">  </w:t>
      </w:r>
    </w:p>
    <w:p w:rsidR="00AD349A" w:rsidRPr="00602CB0" w:rsidRDefault="00E8242E" w:rsidP="00602CB0">
      <w:pPr>
        <w:pStyle w:val="Vir"/>
        <w:numPr>
          <w:ilvl w:val="0"/>
          <w:numId w:val="14"/>
        </w:numPr>
        <w:spacing w:before="60"/>
        <w:ind w:left="357" w:hanging="357"/>
        <w:jc w:val="left"/>
        <w:rPr>
          <w:sz w:val="20"/>
          <w:szCs w:val="20"/>
        </w:rPr>
      </w:pPr>
      <w:r w:rsidRPr="00602CB0">
        <w:rPr>
          <w:sz w:val="20"/>
          <w:szCs w:val="20"/>
        </w:rPr>
        <w:t xml:space="preserve">Dostopno na naslovu </w:t>
      </w:r>
      <w:hyperlink r:id="rId31" w:history="1">
        <w:r w:rsidR="00AD349A" w:rsidRPr="00602CB0">
          <w:rPr>
            <w:rStyle w:val="Hiperpovezava"/>
            <w:color w:val="000000"/>
            <w:sz w:val="20"/>
            <w:szCs w:val="20"/>
            <w:u w:val="none"/>
          </w:rPr>
          <w:t>http://www.droga.si/default.asp?k=recept&amp;rid=103</w:t>
        </w:r>
      </w:hyperlink>
      <w:r w:rsidR="00AD349A" w:rsidRPr="00602CB0">
        <w:rPr>
          <w:sz w:val="20"/>
          <w:szCs w:val="20"/>
        </w:rPr>
        <w:t xml:space="preserve"> </w:t>
      </w:r>
    </w:p>
    <w:p w:rsidR="00AD349A" w:rsidRPr="00AD349A" w:rsidRDefault="00AD349A" w:rsidP="00AD349A">
      <w:pPr>
        <w:rPr>
          <w:rFonts w:ascii="Verdana" w:hAnsi="Verdana"/>
          <w:sz w:val="20"/>
          <w:szCs w:val="20"/>
        </w:rPr>
      </w:pPr>
    </w:p>
    <w:sectPr w:rsidR="00AD349A" w:rsidRPr="00AD349A" w:rsidSect="00DE5BA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27" w:rsidRDefault="00DB5027">
      <w:r>
        <w:separator/>
      </w:r>
    </w:p>
  </w:endnote>
  <w:endnote w:type="continuationSeparator" w:id="0">
    <w:p w:rsidR="00DB5027" w:rsidRDefault="00DB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27" w:rsidRDefault="00DB5027">
      <w:r>
        <w:separator/>
      </w:r>
    </w:p>
  </w:footnote>
  <w:footnote w:type="continuationSeparator" w:id="0">
    <w:p w:rsidR="00DB5027" w:rsidRDefault="00DB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8071EE"/>
    <w:lvl w:ilvl="0">
      <w:numFmt w:val="bullet"/>
      <w:lvlText w:val="*"/>
      <w:lvlJc w:val="left"/>
    </w:lvl>
  </w:abstractNum>
  <w:abstractNum w:abstractNumId="1" w15:restartNumberingAfterBreak="0">
    <w:nsid w:val="06BD3FBC"/>
    <w:multiLevelType w:val="hybridMultilevel"/>
    <w:tmpl w:val="889E76EC"/>
    <w:lvl w:ilvl="0" w:tplc="CE52A4B4">
      <w:start w:val="1"/>
      <w:numFmt w:val="bullet"/>
      <w:lvlText w:val=""/>
      <w:lvlJc w:val="left"/>
      <w:pPr>
        <w:tabs>
          <w:tab w:val="num" w:pos="360"/>
        </w:tabs>
        <w:ind w:left="360" w:hanging="360"/>
      </w:pPr>
      <w:rPr>
        <w:rFonts w:ascii="Symbol" w:hAnsi="Symbol" w:hint="default"/>
        <w:color w:val="auto"/>
        <w:sz w:val="18"/>
        <w:szCs w:val="18"/>
      </w:rPr>
    </w:lvl>
    <w:lvl w:ilvl="1" w:tplc="04240003" w:tentative="1">
      <w:start w:val="1"/>
      <w:numFmt w:val="bullet"/>
      <w:lvlText w:val="o"/>
      <w:lvlJc w:val="left"/>
      <w:pPr>
        <w:tabs>
          <w:tab w:val="num" w:pos="-672"/>
        </w:tabs>
        <w:ind w:left="-672" w:hanging="360"/>
      </w:pPr>
      <w:rPr>
        <w:rFonts w:ascii="Courier New" w:hAnsi="Courier New" w:cs="Courier New" w:hint="default"/>
      </w:rPr>
    </w:lvl>
    <w:lvl w:ilvl="2" w:tplc="04240005" w:tentative="1">
      <w:start w:val="1"/>
      <w:numFmt w:val="bullet"/>
      <w:lvlText w:val=""/>
      <w:lvlJc w:val="left"/>
      <w:pPr>
        <w:tabs>
          <w:tab w:val="num" w:pos="48"/>
        </w:tabs>
        <w:ind w:left="48" w:hanging="360"/>
      </w:pPr>
      <w:rPr>
        <w:rFonts w:ascii="Wingdings" w:hAnsi="Wingdings" w:hint="default"/>
      </w:rPr>
    </w:lvl>
    <w:lvl w:ilvl="3" w:tplc="04240001" w:tentative="1">
      <w:start w:val="1"/>
      <w:numFmt w:val="bullet"/>
      <w:lvlText w:val=""/>
      <w:lvlJc w:val="left"/>
      <w:pPr>
        <w:tabs>
          <w:tab w:val="num" w:pos="768"/>
        </w:tabs>
        <w:ind w:left="768" w:hanging="360"/>
      </w:pPr>
      <w:rPr>
        <w:rFonts w:ascii="Symbol" w:hAnsi="Symbol" w:hint="default"/>
      </w:rPr>
    </w:lvl>
    <w:lvl w:ilvl="4" w:tplc="04240003" w:tentative="1">
      <w:start w:val="1"/>
      <w:numFmt w:val="bullet"/>
      <w:lvlText w:val="o"/>
      <w:lvlJc w:val="left"/>
      <w:pPr>
        <w:tabs>
          <w:tab w:val="num" w:pos="1488"/>
        </w:tabs>
        <w:ind w:left="1488" w:hanging="360"/>
      </w:pPr>
      <w:rPr>
        <w:rFonts w:ascii="Courier New" w:hAnsi="Courier New" w:cs="Courier New" w:hint="default"/>
      </w:rPr>
    </w:lvl>
    <w:lvl w:ilvl="5" w:tplc="04240005" w:tentative="1">
      <w:start w:val="1"/>
      <w:numFmt w:val="bullet"/>
      <w:lvlText w:val=""/>
      <w:lvlJc w:val="left"/>
      <w:pPr>
        <w:tabs>
          <w:tab w:val="num" w:pos="2208"/>
        </w:tabs>
        <w:ind w:left="2208" w:hanging="360"/>
      </w:pPr>
      <w:rPr>
        <w:rFonts w:ascii="Wingdings" w:hAnsi="Wingdings" w:hint="default"/>
      </w:rPr>
    </w:lvl>
    <w:lvl w:ilvl="6" w:tplc="04240001" w:tentative="1">
      <w:start w:val="1"/>
      <w:numFmt w:val="bullet"/>
      <w:lvlText w:val=""/>
      <w:lvlJc w:val="left"/>
      <w:pPr>
        <w:tabs>
          <w:tab w:val="num" w:pos="2928"/>
        </w:tabs>
        <w:ind w:left="2928" w:hanging="360"/>
      </w:pPr>
      <w:rPr>
        <w:rFonts w:ascii="Symbol" w:hAnsi="Symbol" w:hint="default"/>
      </w:rPr>
    </w:lvl>
    <w:lvl w:ilvl="7" w:tplc="04240003" w:tentative="1">
      <w:start w:val="1"/>
      <w:numFmt w:val="bullet"/>
      <w:lvlText w:val="o"/>
      <w:lvlJc w:val="left"/>
      <w:pPr>
        <w:tabs>
          <w:tab w:val="num" w:pos="3648"/>
        </w:tabs>
        <w:ind w:left="3648" w:hanging="360"/>
      </w:pPr>
      <w:rPr>
        <w:rFonts w:ascii="Courier New" w:hAnsi="Courier New" w:cs="Courier New" w:hint="default"/>
      </w:rPr>
    </w:lvl>
    <w:lvl w:ilvl="8" w:tplc="04240005" w:tentative="1">
      <w:start w:val="1"/>
      <w:numFmt w:val="bullet"/>
      <w:lvlText w:val=""/>
      <w:lvlJc w:val="left"/>
      <w:pPr>
        <w:tabs>
          <w:tab w:val="num" w:pos="4368"/>
        </w:tabs>
        <w:ind w:left="4368" w:hanging="360"/>
      </w:pPr>
      <w:rPr>
        <w:rFonts w:ascii="Wingdings" w:hAnsi="Wingdings" w:hint="default"/>
      </w:rPr>
    </w:lvl>
  </w:abstractNum>
  <w:abstractNum w:abstractNumId="2" w15:restartNumberingAfterBreak="0">
    <w:nsid w:val="0AF4561B"/>
    <w:multiLevelType w:val="hybridMultilevel"/>
    <w:tmpl w:val="41D8873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74E274B"/>
    <w:multiLevelType w:val="hybridMultilevel"/>
    <w:tmpl w:val="62C2221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C4E5936"/>
    <w:multiLevelType w:val="hybridMultilevel"/>
    <w:tmpl w:val="77C2E464"/>
    <w:lvl w:ilvl="0" w:tplc="CE52A4B4">
      <w:start w:val="1"/>
      <w:numFmt w:val="bullet"/>
      <w:lvlText w:val=""/>
      <w:lvlJc w:val="left"/>
      <w:pPr>
        <w:tabs>
          <w:tab w:val="num" w:pos="792"/>
        </w:tabs>
        <w:ind w:left="792" w:hanging="360"/>
      </w:pPr>
      <w:rPr>
        <w:rFonts w:ascii="Symbol" w:hAnsi="Symbol" w:hint="default"/>
        <w:color w:val="auto"/>
        <w:sz w:val="18"/>
        <w:szCs w:val="18"/>
      </w:rPr>
    </w:lvl>
    <w:lvl w:ilvl="1" w:tplc="04240003" w:tentative="1">
      <w:start w:val="1"/>
      <w:numFmt w:val="bullet"/>
      <w:lvlText w:val="o"/>
      <w:lvlJc w:val="left"/>
      <w:pPr>
        <w:tabs>
          <w:tab w:val="num" w:pos="-240"/>
        </w:tabs>
        <w:ind w:left="-240" w:hanging="360"/>
      </w:pPr>
      <w:rPr>
        <w:rFonts w:ascii="Courier New" w:hAnsi="Courier New" w:cs="Courier New" w:hint="default"/>
      </w:rPr>
    </w:lvl>
    <w:lvl w:ilvl="2" w:tplc="04240005" w:tentative="1">
      <w:start w:val="1"/>
      <w:numFmt w:val="bullet"/>
      <w:lvlText w:val=""/>
      <w:lvlJc w:val="left"/>
      <w:pPr>
        <w:tabs>
          <w:tab w:val="num" w:pos="480"/>
        </w:tabs>
        <w:ind w:left="480" w:hanging="360"/>
      </w:pPr>
      <w:rPr>
        <w:rFonts w:ascii="Wingdings" w:hAnsi="Wingdings" w:hint="default"/>
      </w:rPr>
    </w:lvl>
    <w:lvl w:ilvl="3" w:tplc="04240001" w:tentative="1">
      <w:start w:val="1"/>
      <w:numFmt w:val="bullet"/>
      <w:lvlText w:val=""/>
      <w:lvlJc w:val="left"/>
      <w:pPr>
        <w:tabs>
          <w:tab w:val="num" w:pos="1200"/>
        </w:tabs>
        <w:ind w:left="1200" w:hanging="360"/>
      </w:pPr>
      <w:rPr>
        <w:rFonts w:ascii="Symbol" w:hAnsi="Symbol" w:hint="default"/>
      </w:rPr>
    </w:lvl>
    <w:lvl w:ilvl="4" w:tplc="04240003" w:tentative="1">
      <w:start w:val="1"/>
      <w:numFmt w:val="bullet"/>
      <w:lvlText w:val="o"/>
      <w:lvlJc w:val="left"/>
      <w:pPr>
        <w:tabs>
          <w:tab w:val="num" w:pos="1920"/>
        </w:tabs>
        <w:ind w:left="1920" w:hanging="360"/>
      </w:pPr>
      <w:rPr>
        <w:rFonts w:ascii="Courier New" w:hAnsi="Courier New" w:cs="Courier New" w:hint="default"/>
      </w:rPr>
    </w:lvl>
    <w:lvl w:ilvl="5" w:tplc="04240005" w:tentative="1">
      <w:start w:val="1"/>
      <w:numFmt w:val="bullet"/>
      <w:lvlText w:val=""/>
      <w:lvlJc w:val="left"/>
      <w:pPr>
        <w:tabs>
          <w:tab w:val="num" w:pos="2640"/>
        </w:tabs>
        <w:ind w:left="2640" w:hanging="360"/>
      </w:pPr>
      <w:rPr>
        <w:rFonts w:ascii="Wingdings" w:hAnsi="Wingdings" w:hint="default"/>
      </w:rPr>
    </w:lvl>
    <w:lvl w:ilvl="6" w:tplc="04240001" w:tentative="1">
      <w:start w:val="1"/>
      <w:numFmt w:val="bullet"/>
      <w:lvlText w:val=""/>
      <w:lvlJc w:val="left"/>
      <w:pPr>
        <w:tabs>
          <w:tab w:val="num" w:pos="3360"/>
        </w:tabs>
        <w:ind w:left="3360" w:hanging="360"/>
      </w:pPr>
      <w:rPr>
        <w:rFonts w:ascii="Symbol" w:hAnsi="Symbol" w:hint="default"/>
      </w:rPr>
    </w:lvl>
    <w:lvl w:ilvl="7" w:tplc="04240003" w:tentative="1">
      <w:start w:val="1"/>
      <w:numFmt w:val="bullet"/>
      <w:lvlText w:val="o"/>
      <w:lvlJc w:val="left"/>
      <w:pPr>
        <w:tabs>
          <w:tab w:val="num" w:pos="4080"/>
        </w:tabs>
        <w:ind w:left="4080" w:hanging="360"/>
      </w:pPr>
      <w:rPr>
        <w:rFonts w:ascii="Courier New" w:hAnsi="Courier New" w:cs="Courier New" w:hint="default"/>
      </w:rPr>
    </w:lvl>
    <w:lvl w:ilvl="8" w:tplc="04240005" w:tentative="1">
      <w:start w:val="1"/>
      <w:numFmt w:val="bullet"/>
      <w:lvlText w:val=""/>
      <w:lvlJc w:val="left"/>
      <w:pPr>
        <w:tabs>
          <w:tab w:val="num" w:pos="4800"/>
        </w:tabs>
        <w:ind w:left="4800" w:hanging="360"/>
      </w:pPr>
      <w:rPr>
        <w:rFonts w:ascii="Wingdings" w:hAnsi="Wingdings" w:hint="default"/>
      </w:rPr>
    </w:lvl>
  </w:abstractNum>
  <w:abstractNum w:abstractNumId="5" w15:restartNumberingAfterBreak="0">
    <w:nsid w:val="31427C0D"/>
    <w:multiLevelType w:val="multilevel"/>
    <w:tmpl w:val="7EBA496E"/>
    <w:lvl w:ilvl="0">
      <w:start w:val="1"/>
      <w:numFmt w:val="decimal"/>
      <w:pStyle w:val="Vrtnic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9D97EC8"/>
    <w:multiLevelType w:val="singleLevel"/>
    <w:tmpl w:val="218C5322"/>
    <w:lvl w:ilvl="0">
      <w:start w:val="1"/>
      <w:numFmt w:val="decimal"/>
      <w:lvlText w:val="%1"/>
      <w:legacy w:legacy="1" w:legacySpace="0" w:legacyIndent="393"/>
      <w:lvlJc w:val="left"/>
      <w:rPr>
        <w:rFonts w:ascii="Arial" w:hAnsi="Arial" w:cs="Arial" w:hint="default"/>
      </w:rPr>
    </w:lvl>
  </w:abstractNum>
  <w:abstractNum w:abstractNumId="7" w15:restartNumberingAfterBreak="0">
    <w:nsid w:val="39F9494A"/>
    <w:multiLevelType w:val="multilevel"/>
    <w:tmpl w:val="889E76EC"/>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672"/>
        </w:tabs>
        <w:ind w:left="-672" w:hanging="360"/>
      </w:pPr>
      <w:rPr>
        <w:rFonts w:ascii="Courier New" w:hAnsi="Courier New" w:cs="Courier New" w:hint="default"/>
      </w:rPr>
    </w:lvl>
    <w:lvl w:ilvl="2">
      <w:start w:val="1"/>
      <w:numFmt w:val="bullet"/>
      <w:lvlText w:val=""/>
      <w:lvlJc w:val="left"/>
      <w:pPr>
        <w:tabs>
          <w:tab w:val="num" w:pos="48"/>
        </w:tabs>
        <w:ind w:left="48" w:hanging="360"/>
      </w:pPr>
      <w:rPr>
        <w:rFonts w:ascii="Wingdings" w:hAnsi="Wingdings" w:hint="default"/>
      </w:rPr>
    </w:lvl>
    <w:lvl w:ilvl="3">
      <w:start w:val="1"/>
      <w:numFmt w:val="bullet"/>
      <w:lvlText w:val=""/>
      <w:lvlJc w:val="left"/>
      <w:pPr>
        <w:tabs>
          <w:tab w:val="num" w:pos="768"/>
        </w:tabs>
        <w:ind w:left="768" w:hanging="360"/>
      </w:pPr>
      <w:rPr>
        <w:rFonts w:ascii="Symbol" w:hAnsi="Symbol" w:hint="default"/>
      </w:rPr>
    </w:lvl>
    <w:lvl w:ilvl="4">
      <w:start w:val="1"/>
      <w:numFmt w:val="bullet"/>
      <w:lvlText w:val="o"/>
      <w:lvlJc w:val="left"/>
      <w:pPr>
        <w:tabs>
          <w:tab w:val="num" w:pos="1488"/>
        </w:tabs>
        <w:ind w:left="1488" w:hanging="360"/>
      </w:pPr>
      <w:rPr>
        <w:rFonts w:ascii="Courier New" w:hAnsi="Courier New" w:cs="Courier New" w:hint="default"/>
      </w:rPr>
    </w:lvl>
    <w:lvl w:ilvl="5">
      <w:start w:val="1"/>
      <w:numFmt w:val="bullet"/>
      <w:lvlText w:val=""/>
      <w:lvlJc w:val="left"/>
      <w:pPr>
        <w:tabs>
          <w:tab w:val="num" w:pos="2208"/>
        </w:tabs>
        <w:ind w:left="2208" w:hanging="360"/>
      </w:pPr>
      <w:rPr>
        <w:rFonts w:ascii="Wingdings" w:hAnsi="Wingdings" w:hint="default"/>
      </w:rPr>
    </w:lvl>
    <w:lvl w:ilvl="6">
      <w:start w:val="1"/>
      <w:numFmt w:val="bullet"/>
      <w:lvlText w:val=""/>
      <w:lvlJc w:val="left"/>
      <w:pPr>
        <w:tabs>
          <w:tab w:val="num" w:pos="2928"/>
        </w:tabs>
        <w:ind w:left="2928" w:hanging="360"/>
      </w:pPr>
      <w:rPr>
        <w:rFonts w:ascii="Symbol" w:hAnsi="Symbol" w:hint="default"/>
      </w:rPr>
    </w:lvl>
    <w:lvl w:ilvl="7">
      <w:start w:val="1"/>
      <w:numFmt w:val="bullet"/>
      <w:lvlText w:val="o"/>
      <w:lvlJc w:val="left"/>
      <w:pPr>
        <w:tabs>
          <w:tab w:val="num" w:pos="3648"/>
        </w:tabs>
        <w:ind w:left="3648" w:hanging="360"/>
      </w:pPr>
      <w:rPr>
        <w:rFonts w:ascii="Courier New" w:hAnsi="Courier New" w:cs="Courier New" w:hint="default"/>
      </w:rPr>
    </w:lvl>
    <w:lvl w:ilvl="8">
      <w:start w:val="1"/>
      <w:numFmt w:val="bullet"/>
      <w:lvlText w:val=""/>
      <w:lvlJc w:val="left"/>
      <w:pPr>
        <w:tabs>
          <w:tab w:val="num" w:pos="4368"/>
        </w:tabs>
        <w:ind w:left="4368" w:hanging="360"/>
      </w:pPr>
      <w:rPr>
        <w:rFonts w:ascii="Wingdings" w:hAnsi="Wingdings" w:hint="default"/>
      </w:rPr>
    </w:lvl>
  </w:abstractNum>
  <w:abstractNum w:abstractNumId="8" w15:restartNumberingAfterBreak="0">
    <w:nsid w:val="52CC1F32"/>
    <w:multiLevelType w:val="hybridMultilevel"/>
    <w:tmpl w:val="030643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406342B"/>
    <w:multiLevelType w:val="hybridMultilevel"/>
    <w:tmpl w:val="0A40BCAA"/>
    <w:lvl w:ilvl="0" w:tplc="CE52A4B4">
      <w:start w:val="1"/>
      <w:numFmt w:val="bullet"/>
      <w:lvlText w:val=""/>
      <w:lvlJc w:val="left"/>
      <w:pPr>
        <w:tabs>
          <w:tab w:val="num" w:pos="753"/>
        </w:tabs>
        <w:ind w:left="753" w:hanging="360"/>
      </w:pPr>
      <w:rPr>
        <w:rFonts w:ascii="Symbol" w:hAnsi="Symbol" w:hint="default"/>
        <w:color w:val="auto"/>
        <w:sz w:val="18"/>
        <w:szCs w:val="18"/>
      </w:rPr>
    </w:lvl>
    <w:lvl w:ilvl="1" w:tplc="04240003" w:tentative="1">
      <w:start w:val="1"/>
      <w:numFmt w:val="bullet"/>
      <w:lvlText w:val="o"/>
      <w:lvlJc w:val="left"/>
      <w:pPr>
        <w:tabs>
          <w:tab w:val="num" w:pos="-279"/>
        </w:tabs>
        <w:ind w:left="-279" w:hanging="360"/>
      </w:pPr>
      <w:rPr>
        <w:rFonts w:ascii="Courier New" w:hAnsi="Courier New" w:cs="Courier New" w:hint="default"/>
      </w:rPr>
    </w:lvl>
    <w:lvl w:ilvl="2" w:tplc="04240005" w:tentative="1">
      <w:start w:val="1"/>
      <w:numFmt w:val="bullet"/>
      <w:lvlText w:val=""/>
      <w:lvlJc w:val="left"/>
      <w:pPr>
        <w:tabs>
          <w:tab w:val="num" w:pos="441"/>
        </w:tabs>
        <w:ind w:left="441" w:hanging="360"/>
      </w:pPr>
      <w:rPr>
        <w:rFonts w:ascii="Wingdings" w:hAnsi="Wingdings" w:hint="default"/>
      </w:rPr>
    </w:lvl>
    <w:lvl w:ilvl="3" w:tplc="04240001" w:tentative="1">
      <w:start w:val="1"/>
      <w:numFmt w:val="bullet"/>
      <w:lvlText w:val=""/>
      <w:lvlJc w:val="left"/>
      <w:pPr>
        <w:tabs>
          <w:tab w:val="num" w:pos="1161"/>
        </w:tabs>
        <w:ind w:left="1161" w:hanging="360"/>
      </w:pPr>
      <w:rPr>
        <w:rFonts w:ascii="Symbol" w:hAnsi="Symbol" w:hint="default"/>
      </w:rPr>
    </w:lvl>
    <w:lvl w:ilvl="4" w:tplc="04240003" w:tentative="1">
      <w:start w:val="1"/>
      <w:numFmt w:val="bullet"/>
      <w:lvlText w:val="o"/>
      <w:lvlJc w:val="left"/>
      <w:pPr>
        <w:tabs>
          <w:tab w:val="num" w:pos="1881"/>
        </w:tabs>
        <w:ind w:left="1881" w:hanging="360"/>
      </w:pPr>
      <w:rPr>
        <w:rFonts w:ascii="Courier New" w:hAnsi="Courier New" w:cs="Courier New" w:hint="default"/>
      </w:rPr>
    </w:lvl>
    <w:lvl w:ilvl="5" w:tplc="04240005" w:tentative="1">
      <w:start w:val="1"/>
      <w:numFmt w:val="bullet"/>
      <w:lvlText w:val=""/>
      <w:lvlJc w:val="left"/>
      <w:pPr>
        <w:tabs>
          <w:tab w:val="num" w:pos="2601"/>
        </w:tabs>
        <w:ind w:left="2601" w:hanging="360"/>
      </w:pPr>
      <w:rPr>
        <w:rFonts w:ascii="Wingdings" w:hAnsi="Wingdings" w:hint="default"/>
      </w:rPr>
    </w:lvl>
    <w:lvl w:ilvl="6" w:tplc="04240001" w:tentative="1">
      <w:start w:val="1"/>
      <w:numFmt w:val="bullet"/>
      <w:lvlText w:val=""/>
      <w:lvlJc w:val="left"/>
      <w:pPr>
        <w:tabs>
          <w:tab w:val="num" w:pos="3321"/>
        </w:tabs>
        <w:ind w:left="3321" w:hanging="360"/>
      </w:pPr>
      <w:rPr>
        <w:rFonts w:ascii="Symbol" w:hAnsi="Symbol" w:hint="default"/>
      </w:rPr>
    </w:lvl>
    <w:lvl w:ilvl="7" w:tplc="04240003" w:tentative="1">
      <w:start w:val="1"/>
      <w:numFmt w:val="bullet"/>
      <w:lvlText w:val="o"/>
      <w:lvlJc w:val="left"/>
      <w:pPr>
        <w:tabs>
          <w:tab w:val="num" w:pos="4041"/>
        </w:tabs>
        <w:ind w:left="4041" w:hanging="360"/>
      </w:pPr>
      <w:rPr>
        <w:rFonts w:ascii="Courier New" w:hAnsi="Courier New" w:cs="Courier New" w:hint="default"/>
      </w:rPr>
    </w:lvl>
    <w:lvl w:ilvl="8" w:tplc="04240005" w:tentative="1">
      <w:start w:val="1"/>
      <w:numFmt w:val="bullet"/>
      <w:lvlText w:val=""/>
      <w:lvlJc w:val="left"/>
      <w:pPr>
        <w:tabs>
          <w:tab w:val="num" w:pos="4761"/>
        </w:tabs>
        <w:ind w:left="4761" w:hanging="360"/>
      </w:pPr>
      <w:rPr>
        <w:rFonts w:ascii="Wingdings" w:hAnsi="Wingdings" w:hint="default"/>
      </w:rPr>
    </w:lvl>
  </w:abstractNum>
  <w:abstractNum w:abstractNumId="10" w15:restartNumberingAfterBreak="0">
    <w:nsid w:val="5A8D13A2"/>
    <w:multiLevelType w:val="multilevel"/>
    <w:tmpl w:val="77C2E464"/>
    <w:lvl w:ilvl="0">
      <w:start w:val="1"/>
      <w:numFmt w:val="bullet"/>
      <w:lvlText w:val=""/>
      <w:lvlJc w:val="left"/>
      <w:pPr>
        <w:tabs>
          <w:tab w:val="num" w:pos="792"/>
        </w:tabs>
        <w:ind w:left="792" w:hanging="360"/>
      </w:pPr>
      <w:rPr>
        <w:rFonts w:ascii="Symbol" w:hAnsi="Symbol" w:hint="default"/>
        <w:color w:val="auto"/>
        <w:sz w:val="18"/>
        <w:szCs w:val="18"/>
      </w:rPr>
    </w:lvl>
    <w:lvl w:ilvl="1">
      <w:start w:val="1"/>
      <w:numFmt w:val="bullet"/>
      <w:lvlText w:val="o"/>
      <w:lvlJc w:val="left"/>
      <w:pPr>
        <w:tabs>
          <w:tab w:val="num" w:pos="-240"/>
        </w:tabs>
        <w:ind w:left="-240" w:hanging="360"/>
      </w:pPr>
      <w:rPr>
        <w:rFonts w:ascii="Courier New" w:hAnsi="Courier New" w:cs="Courier New" w:hint="default"/>
      </w:rPr>
    </w:lvl>
    <w:lvl w:ilvl="2">
      <w:start w:val="1"/>
      <w:numFmt w:val="bullet"/>
      <w:lvlText w:val=""/>
      <w:lvlJc w:val="left"/>
      <w:pPr>
        <w:tabs>
          <w:tab w:val="num" w:pos="480"/>
        </w:tabs>
        <w:ind w:left="480" w:hanging="360"/>
      </w:pPr>
      <w:rPr>
        <w:rFonts w:ascii="Wingdings" w:hAnsi="Wingdings" w:hint="default"/>
      </w:rPr>
    </w:lvl>
    <w:lvl w:ilvl="3">
      <w:start w:val="1"/>
      <w:numFmt w:val="bullet"/>
      <w:lvlText w:val=""/>
      <w:lvlJc w:val="left"/>
      <w:pPr>
        <w:tabs>
          <w:tab w:val="num" w:pos="1200"/>
        </w:tabs>
        <w:ind w:left="1200" w:hanging="360"/>
      </w:pPr>
      <w:rPr>
        <w:rFonts w:ascii="Symbol" w:hAnsi="Symbol" w:hint="default"/>
      </w:rPr>
    </w:lvl>
    <w:lvl w:ilvl="4">
      <w:start w:val="1"/>
      <w:numFmt w:val="bullet"/>
      <w:lvlText w:val="o"/>
      <w:lvlJc w:val="left"/>
      <w:pPr>
        <w:tabs>
          <w:tab w:val="num" w:pos="1920"/>
        </w:tabs>
        <w:ind w:left="1920" w:hanging="360"/>
      </w:pPr>
      <w:rPr>
        <w:rFonts w:ascii="Courier New" w:hAnsi="Courier New" w:cs="Courier New" w:hint="default"/>
      </w:rPr>
    </w:lvl>
    <w:lvl w:ilvl="5">
      <w:start w:val="1"/>
      <w:numFmt w:val="bullet"/>
      <w:lvlText w:val=""/>
      <w:lvlJc w:val="left"/>
      <w:pPr>
        <w:tabs>
          <w:tab w:val="num" w:pos="2640"/>
        </w:tabs>
        <w:ind w:left="2640" w:hanging="360"/>
      </w:pPr>
      <w:rPr>
        <w:rFonts w:ascii="Wingdings" w:hAnsi="Wingdings" w:hint="default"/>
      </w:rPr>
    </w:lvl>
    <w:lvl w:ilvl="6">
      <w:start w:val="1"/>
      <w:numFmt w:val="bullet"/>
      <w:lvlText w:val=""/>
      <w:lvlJc w:val="left"/>
      <w:pPr>
        <w:tabs>
          <w:tab w:val="num" w:pos="3360"/>
        </w:tabs>
        <w:ind w:left="3360" w:hanging="360"/>
      </w:pPr>
      <w:rPr>
        <w:rFonts w:ascii="Symbol" w:hAnsi="Symbol" w:hint="default"/>
      </w:rPr>
    </w:lvl>
    <w:lvl w:ilvl="7">
      <w:start w:val="1"/>
      <w:numFmt w:val="bullet"/>
      <w:lvlText w:val="o"/>
      <w:lvlJc w:val="left"/>
      <w:pPr>
        <w:tabs>
          <w:tab w:val="num" w:pos="4080"/>
        </w:tabs>
        <w:ind w:left="4080" w:hanging="360"/>
      </w:pPr>
      <w:rPr>
        <w:rFonts w:ascii="Courier New" w:hAnsi="Courier New" w:cs="Courier New" w:hint="default"/>
      </w:rPr>
    </w:lvl>
    <w:lvl w:ilvl="8">
      <w:start w:val="1"/>
      <w:numFmt w:val="bullet"/>
      <w:lvlText w:val=""/>
      <w:lvlJc w:val="left"/>
      <w:pPr>
        <w:tabs>
          <w:tab w:val="num" w:pos="4800"/>
        </w:tabs>
        <w:ind w:left="4800" w:hanging="360"/>
      </w:pPr>
      <w:rPr>
        <w:rFonts w:ascii="Wingdings" w:hAnsi="Wingdings" w:hint="default"/>
      </w:rPr>
    </w:lvl>
  </w:abstractNum>
  <w:abstractNum w:abstractNumId="11" w15:restartNumberingAfterBreak="0">
    <w:nsid w:val="5F465C31"/>
    <w:multiLevelType w:val="hybridMultilevel"/>
    <w:tmpl w:val="0E5AD8EA"/>
    <w:lvl w:ilvl="0" w:tplc="6BA05C8C">
      <w:start w:val="1999"/>
      <w:numFmt w:val="bullet"/>
      <w:lvlText w:val="-"/>
      <w:lvlJc w:val="left"/>
      <w:pPr>
        <w:tabs>
          <w:tab w:val="num" w:pos="792"/>
        </w:tabs>
        <w:ind w:left="792" w:hanging="360"/>
      </w:pPr>
      <w:rPr>
        <w:rFonts w:ascii="Times New Roman" w:eastAsia="Times New Roman" w:hAnsi="Times New Roman" w:cs="Times New Roman" w:hint="default"/>
        <w:color w:val="auto"/>
        <w:sz w:val="24"/>
        <w:szCs w:val="18"/>
      </w:rPr>
    </w:lvl>
    <w:lvl w:ilvl="1" w:tplc="04240003" w:tentative="1">
      <w:start w:val="1"/>
      <w:numFmt w:val="bullet"/>
      <w:lvlText w:val="o"/>
      <w:lvlJc w:val="left"/>
      <w:pPr>
        <w:tabs>
          <w:tab w:val="num" w:pos="-240"/>
        </w:tabs>
        <w:ind w:left="-240" w:hanging="360"/>
      </w:pPr>
      <w:rPr>
        <w:rFonts w:ascii="Courier New" w:hAnsi="Courier New" w:cs="Courier New" w:hint="default"/>
      </w:rPr>
    </w:lvl>
    <w:lvl w:ilvl="2" w:tplc="04240005" w:tentative="1">
      <w:start w:val="1"/>
      <w:numFmt w:val="bullet"/>
      <w:lvlText w:val=""/>
      <w:lvlJc w:val="left"/>
      <w:pPr>
        <w:tabs>
          <w:tab w:val="num" w:pos="480"/>
        </w:tabs>
        <w:ind w:left="480" w:hanging="360"/>
      </w:pPr>
      <w:rPr>
        <w:rFonts w:ascii="Wingdings" w:hAnsi="Wingdings" w:hint="default"/>
      </w:rPr>
    </w:lvl>
    <w:lvl w:ilvl="3" w:tplc="04240001" w:tentative="1">
      <w:start w:val="1"/>
      <w:numFmt w:val="bullet"/>
      <w:lvlText w:val=""/>
      <w:lvlJc w:val="left"/>
      <w:pPr>
        <w:tabs>
          <w:tab w:val="num" w:pos="1200"/>
        </w:tabs>
        <w:ind w:left="1200" w:hanging="360"/>
      </w:pPr>
      <w:rPr>
        <w:rFonts w:ascii="Symbol" w:hAnsi="Symbol" w:hint="default"/>
      </w:rPr>
    </w:lvl>
    <w:lvl w:ilvl="4" w:tplc="04240003" w:tentative="1">
      <w:start w:val="1"/>
      <w:numFmt w:val="bullet"/>
      <w:lvlText w:val="o"/>
      <w:lvlJc w:val="left"/>
      <w:pPr>
        <w:tabs>
          <w:tab w:val="num" w:pos="1920"/>
        </w:tabs>
        <w:ind w:left="1920" w:hanging="360"/>
      </w:pPr>
      <w:rPr>
        <w:rFonts w:ascii="Courier New" w:hAnsi="Courier New" w:cs="Courier New" w:hint="default"/>
      </w:rPr>
    </w:lvl>
    <w:lvl w:ilvl="5" w:tplc="04240005" w:tentative="1">
      <w:start w:val="1"/>
      <w:numFmt w:val="bullet"/>
      <w:lvlText w:val=""/>
      <w:lvlJc w:val="left"/>
      <w:pPr>
        <w:tabs>
          <w:tab w:val="num" w:pos="2640"/>
        </w:tabs>
        <w:ind w:left="2640" w:hanging="360"/>
      </w:pPr>
      <w:rPr>
        <w:rFonts w:ascii="Wingdings" w:hAnsi="Wingdings" w:hint="default"/>
      </w:rPr>
    </w:lvl>
    <w:lvl w:ilvl="6" w:tplc="04240001" w:tentative="1">
      <w:start w:val="1"/>
      <w:numFmt w:val="bullet"/>
      <w:lvlText w:val=""/>
      <w:lvlJc w:val="left"/>
      <w:pPr>
        <w:tabs>
          <w:tab w:val="num" w:pos="3360"/>
        </w:tabs>
        <w:ind w:left="3360" w:hanging="360"/>
      </w:pPr>
      <w:rPr>
        <w:rFonts w:ascii="Symbol" w:hAnsi="Symbol" w:hint="default"/>
      </w:rPr>
    </w:lvl>
    <w:lvl w:ilvl="7" w:tplc="04240003" w:tentative="1">
      <w:start w:val="1"/>
      <w:numFmt w:val="bullet"/>
      <w:lvlText w:val="o"/>
      <w:lvlJc w:val="left"/>
      <w:pPr>
        <w:tabs>
          <w:tab w:val="num" w:pos="4080"/>
        </w:tabs>
        <w:ind w:left="4080" w:hanging="360"/>
      </w:pPr>
      <w:rPr>
        <w:rFonts w:ascii="Courier New" w:hAnsi="Courier New" w:cs="Courier New" w:hint="default"/>
      </w:rPr>
    </w:lvl>
    <w:lvl w:ilvl="8" w:tplc="04240005" w:tentative="1">
      <w:start w:val="1"/>
      <w:numFmt w:val="bullet"/>
      <w:lvlText w:val=""/>
      <w:lvlJc w:val="left"/>
      <w:pPr>
        <w:tabs>
          <w:tab w:val="num" w:pos="4800"/>
        </w:tabs>
        <w:ind w:left="4800" w:hanging="360"/>
      </w:pPr>
      <w:rPr>
        <w:rFonts w:ascii="Wingdings" w:hAnsi="Wingdings" w:hint="default"/>
      </w:rPr>
    </w:lvl>
  </w:abstractNum>
  <w:abstractNum w:abstractNumId="12" w15:restartNumberingAfterBreak="0">
    <w:nsid w:val="6D4F3BAB"/>
    <w:multiLevelType w:val="hybridMultilevel"/>
    <w:tmpl w:val="88ACB4E0"/>
    <w:lvl w:ilvl="0" w:tplc="55E00138">
      <w:numFmt w:val="bullet"/>
      <w:lvlText w:val="-"/>
      <w:lvlJc w:val="left"/>
      <w:pPr>
        <w:tabs>
          <w:tab w:val="num" w:pos="720"/>
        </w:tabs>
        <w:ind w:left="720" w:hanging="360"/>
      </w:pPr>
      <w:rPr>
        <w:rFonts w:ascii="Times New Roman" w:eastAsia="Times New Roman" w:hAnsi="Times New Roman" w:cs="Times New Roman" w:hint="default"/>
        <w:color w:val="000000"/>
        <w:sz w:val="16"/>
        <w:szCs w:val="18"/>
      </w:rPr>
    </w:lvl>
    <w:lvl w:ilvl="1" w:tplc="04240003" w:tentative="1">
      <w:start w:val="1"/>
      <w:numFmt w:val="bullet"/>
      <w:lvlText w:val="o"/>
      <w:lvlJc w:val="left"/>
      <w:pPr>
        <w:tabs>
          <w:tab w:val="num" w:pos="-312"/>
        </w:tabs>
        <w:ind w:left="-312" w:hanging="360"/>
      </w:pPr>
      <w:rPr>
        <w:rFonts w:ascii="Courier New" w:hAnsi="Courier New" w:cs="Courier New" w:hint="default"/>
      </w:rPr>
    </w:lvl>
    <w:lvl w:ilvl="2" w:tplc="04240005" w:tentative="1">
      <w:start w:val="1"/>
      <w:numFmt w:val="bullet"/>
      <w:lvlText w:val=""/>
      <w:lvlJc w:val="left"/>
      <w:pPr>
        <w:tabs>
          <w:tab w:val="num" w:pos="408"/>
        </w:tabs>
        <w:ind w:left="408" w:hanging="360"/>
      </w:pPr>
      <w:rPr>
        <w:rFonts w:ascii="Wingdings" w:hAnsi="Wingdings" w:hint="default"/>
      </w:rPr>
    </w:lvl>
    <w:lvl w:ilvl="3" w:tplc="04240001" w:tentative="1">
      <w:start w:val="1"/>
      <w:numFmt w:val="bullet"/>
      <w:lvlText w:val=""/>
      <w:lvlJc w:val="left"/>
      <w:pPr>
        <w:tabs>
          <w:tab w:val="num" w:pos="1128"/>
        </w:tabs>
        <w:ind w:left="1128" w:hanging="360"/>
      </w:pPr>
      <w:rPr>
        <w:rFonts w:ascii="Symbol" w:hAnsi="Symbol" w:hint="default"/>
      </w:rPr>
    </w:lvl>
    <w:lvl w:ilvl="4" w:tplc="04240003" w:tentative="1">
      <w:start w:val="1"/>
      <w:numFmt w:val="bullet"/>
      <w:lvlText w:val="o"/>
      <w:lvlJc w:val="left"/>
      <w:pPr>
        <w:tabs>
          <w:tab w:val="num" w:pos="1848"/>
        </w:tabs>
        <w:ind w:left="1848" w:hanging="360"/>
      </w:pPr>
      <w:rPr>
        <w:rFonts w:ascii="Courier New" w:hAnsi="Courier New" w:cs="Courier New" w:hint="default"/>
      </w:rPr>
    </w:lvl>
    <w:lvl w:ilvl="5" w:tplc="04240005" w:tentative="1">
      <w:start w:val="1"/>
      <w:numFmt w:val="bullet"/>
      <w:lvlText w:val=""/>
      <w:lvlJc w:val="left"/>
      <w:pPr>
        <w:tabs>
          <w:tab w:val="num" w:pos="2568"/>
        </w:tabs>
        <w:ind w:left="2568" w:hanging="360"/>
      </w:pPr>
      <w:rPr>
        <w:rFonts w:ascii="Wingdings" w:hAnsi="Wingdings" w:hint="default"/>
      </w:rPr>
    </w:lvl>
    <w:lvl w:ilvl="6" w:tplc="04240001" w:tentative="1">
      <w:start w:val="1"/>
      <w:numFmt w:val="bullet"/>
      <w:lvlText w:val=""/>
      <w:lvlJc w:val="left"/>
      <w:pPr>
        <w:tabs>
          <w:tab w:val="num" w:pos="3288"/>
        </w:tabs>
        <w:ind w:left="3288" w:hanging="360"/>
      </w:pPr>
      <w:rPr>
        <w:rFonts w:ascii="Symbol" w:hAnsi="Symbol" w:hint="default"/>
      </w:rPr>
    </w:lvl>
    <w:lvl w:ilvl="7" w:tplc="04240003" w:tentative="1">
      <w:start w:val="1"/>
      <w:numFmt w:val="bullet"/>
      <w:lvlText w:val="o"/>
      <w:lvlJc w:val="left"/>
      <w:pPr>
        <w:tabs>
          <w:tab w:val="num" w:pos="4008"/>
        </w:tabs>
        <w:ind w:left="4008" w:hanging="360"/>
      </w:pPr>
      <w:rPr>
        <w:rFonts w:ascii="Courier New" w:hAnsi="Courier New" w:cs="Courier New" w:hint="default"/>
      </w:rPr>
    </w:lvl>
    <w:lvl w:ilvl="8" w:tplc="04240005" w:tentative="1">
      <w:start w:val="1"/>
      <w:numFmt w:val="bullet"/>
      <w:lvlText w:val=""/>
      <w:lvlJc w:val="left"/>
      <w:pPr>
        <w:tabs>
          <w:tab w:val="num" w:pos="4728"/>
        </w:tabs>
        <w:ind w:left="4728" w:hanging="360"/>
      </w:pPr>
      <w:rPr>
        <w:rFonts w:ascii="Wingdings" w:hAnsi="Wingdings" w:hint="default"/>
      </w:rPr>
    </w:lvl>
  </w:abstractNum>
  <w:abstractNum w:abstractNumId="13" w15:restartNumberingAfterBreak="0">
    <w:nsid w:val="720156E2"/>
    <w:multiLevelType w:val="multilevel"/>
    <w:tmpl w:val="A7D8B07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756"/>
        </w:tabs>
        <w:ind w:left="75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num w:numId="1">
    <w:abstractNumId w:val="0"/>
    <w:lvlOverride w:ilvl="0">
      <w:lvl w:ilvl="0">
        <w:start w:val="65535"/>
        <w:numFmt w:val="bullet"/>
        <w:lvlText w:val="*"/>
        <w:legacy w:legacy="1" w:legacySpace="0" w:legacyIndent="393"/>
        <w:lvlJc w:val="left"/>
        <w:rPr>
          <w:rFonts w:ascii="Arial" w:hAnsi="Arial" w:cs="Arial" w:hint="default"/>
        </w:rPr>
      </w:lvl>
    </w:lvlOverride>
  </w:num>
  <w:num w:numId="2">
    <w:abstractNumId w:val="9"/>
  </w:num>
  <w:num w:numId="3">
    <w:abstractNumId w:val="6"/>
  </w:num>
  <w:num w:numId="4">
    <w:abstractNumId w:val="5"/>
  </w:num>
  <w:num w:numId="5">
    <w:abstractNumId w:val="13"/>
  </w:num>
  <w:num w:numId="6">
    <w:abstractNumId w:val="4"/>
  </w:num>
  <w:num w:numId="7">
    <w:abstractNumId w:val="10"/>
  </w:num>
  <w:num w:numId="8">
    <w:abstractNumId w:val="11"/>
  </w:num>
  <w:num w:numId="9">
    <w:abstractNumId w:val="2"/>
  </w:num>
  <w:num w:numId="10">
    <w:abstractNumId w:val="8"/>
  </w:num>
  <w:num w:numId="11">
    <w:abstractNumId w:val="1"/>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7C"/>
    <w:rsid w:val="00044013"/>
    <w:rsid w:val="000955FD"/>
    <w:rsid w:val="000B2DD0"/>
    <w:rsid w:val="000D4BD1"/>
    <w:rsid w:val="00115F94"/>
    <w:rsid w:val="00283598"/>
    <w:rsid w:val="002B1C7C"/>
    <w:rsid w:val="003322B7"/>
    <w:rsid w:val="0033780C"/>
    <w:rsid w:val="00376AC1"/>
    <w:rsid w:val="00380DA1"/>
    <w:rsid w:val="003B19FB"/>
    <w:rsid w:val="004536F6"/>
    <w:rsid w:val="00467940"/>
    <w:rsid w:val="0047201D"/>
    <w:rsid w:val="00473CF9"/>
    <w:rsid w:val="00473F69"/>
    <w:rsid w:val="004B1661"/>
    <w:rsid w:val="004B7296"/>
    <w:rsid w:val="00503898"/>
    <w:rsid w:val="0058702C"/>
    <w:rsid w:val="00602CB0"/>
    <w:rsid w:val="006E0938"/>
    <w:rsid w:val="007716C7"/>
    <w:rsid w:val="008A3D8E"/>
    <w:rsid w:val="008C652C"/>
    <w:rsid w:val="00907ACF"/>
    <w:rsid w:val="00966963"/>
    <w:rsid w:val="009A177D"/>
    <w:rsid w:val="00A24ED4"/>
    <w:rsid w:val="00AB7288"/>
    <w:rsid w:val="00AD349A"/>
    <w:rsid w:val="00B40A29"/>
    <w:rsid w:val="00B57C9B"/>
    <w:rsid w:val="00BE149B"/>
    <w:rsid w:val="00BF2A04"/>
    <w:rsid w:val="00C24710"/>
    <w:rsid w:val="00C5586E"/>
    <w:rsid w:val="00C9434B"/>
    <w:rsid w:val="00CA6D3D"/>
    <w:rsid w:val="00D21066"/>
    <w:rsid w:val="00D46C70"/>
    <w:rsid w:val="00D62166"/>
    <w:rsid w:val="00D76483"/>
    <w:rsid w:val="00D7798C"/>
    <w:rsid w:val="00D82EBF"/>
    <w:rsid w:val="00DB5027"/>
    <w:rsid w:val="00DE5BA3"/>
    <w:rsid w:val="00E8242E"/>
    <w:rsid w:val="00EA4600"/>
    <w:rsid w:val="00EE4213"/>
    <w:rsid w:val="00F75453"/>
    <w:rsid w:val="00F93779"/>
    <w:rsid w:val="00FE73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DC7108-2EC5-4873-8F88-E4578D49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7940"/>
    <w:pPr>
      <w:jc w:val="both"/>
    </w:pPr>
    <w:rPr>
      <w:rFonts w:asciiTheme="minorHAnsi" w:hAnsiTheme="minorHAnsi"/>
      <w:sz w:val="22"/>
      <w:szCs w:val="24"/>
    </w:rPr>
  </w:style>
  <w:style w:type="paragraph" w:styleId="Naslov1">
    <w:name w:val="heading 1"/>
    <w:basedOn w:val="Navaden"/>
    <w:qFormat/>
    <w:rsid w:val="00EA4600"/>
    <w:pPr>
      <w:numPr>
        <w:numId w:val="5"/>
      </w:numPr>
      <w:spacing w:before="360" w:after="240"/>
      <w:outlineLvl w:val="0"/>
    </w:pPr>
    <w:rPr>
      <w:rFonts w:ascii="Verdana" w:hAnsi="Verdana"/>
      <w:b/>
      <w:bCs/>
      <w:kern w:val="36"/>
      <w:sz w:val="32"/>
      <w:szCs w:val="48"/>
    </w:rPr>
  </w:style>
  <w:style w:type="paragraph" w:styleId="Naslov2">
    <w:name w:val="heading 2"/>
    <w:basedOn w:val="Navaden"/>
    <w:qFormat/>
    <w:rsid w:val="00A24ED4"/>
    <w:pPr>
      <w:numPr>
        <w:ilvl w:val="1"/>
        <w:numId w:val="5"/>
      </w:numPr>
      <w:tabs>
        <w:tab w:val="clear" w:pos="756"/>
        <w:tab w:val="left" w:pos="567"/>
      </w:tabs>
      <w:spacing w:before="100" w:beforeAutospacing="1" w:after="100" w:afterAutospacing="1"/>
      <w:ind w:left="578" w:hanging="578"/>
      <w:outlineLvl w:val="1"/>
    </w:pPr>
    <w:rPr>
      <w:rFonts w:ascii="Verdana" w:hAnsi="Verdana"/>
      <w:b/>
      <w:bCs/>
      <w:szCs w:val="28"/>
    </w:rPr>
  </w:style>
  <w:style w:type="paragraph" w:styleId="Naslov3">
    <w:name w:val="heading 3"/>
    <w:basedOn w:val="Navaden"/>
    <w:next w:val="Navaden"/>
    <w:qFormat/>
    <w:rsid w:val="008A3D8E"/>
    <w:pPr>
      <w:keepNext/>
      <w:numPr>
        <w:ilvl w:val="2"/>
        <w:numId w:val="5"/>
      </w:numPr>
      <w:spacing w:before="240" w:after="60"/>
      <w:outlineLvl w:val="2"/>
    </w:pPr>
    <w:rPr>
      <w:rFonts w:ascii="Verdana" w:hAnsi="Verdana" w:cs="Arial"/>
      <w:b/>
      <w:bCs/>
      <w:sz w:val="20"/>
      <w:szCs w:val="26"/>
    </w:rPr>
  </w:style>
  <w:style w:type="paragraph" w:styleId="Naslov4">
    <w:name w:val="heading 4"/>
    <w:basedOn w:val="Navaden"/>
    <w:next w:val="Navaden"/>
    <w:qFormat/>
    <w:rsid w:val="008A3D8E"/>
    <w:pPr>
      <w:keepNext/>
      <w:numPr>
        <w:ilvl w:val="3"/>
        <w:numId w:val="5"/>
      </w:numPr>
      <w:spacing w:before="240" w:after="60"/>
      <w:outlineLvl w:val="3"/>
    </w:pPr>
    <w:rPr>
      <w:b/>
      <w:bCs/>
      <w:sz w:val="28"/>
      <w:szCs w:val="28"/>
    </w:rPr>
  </w:style>
  <w:style w:type="paragraph" w:styleId="Naslov5">
    <w:name w:val="heading 5"/>
    <w:basedOn w:val="Navaden"/>
    <w:next w:val="Navaden"/>
    <w:qFormat/>
    <w:rsid w:val="008A3D8E"/>
    <w:pPr>
      <w:numPr>
        <w:ilvl w:val="4"/>
        <w:numId w:val="5"/>
      </w:numPr>
      <w:spacing w:before="240" w:after="60"/>
      <w:outlineLvl w:val="4"/>
    </w:pPr>
    <w:rPr>
      <w:b/>
      <w:bCs/>
      <w:i/>
      <w:iCs/>
      <w:sz w:val="26"/>
      <w:szCs w:val="26"/>
    </w:rPr>
  </w:style>
  <w:style w:type="paragraph" w:styleId="Naslov6">
    <w:name w:val="heading 6"/>
    <w:basedOn w:val="Navaden"/>
    <w:next w:val="Navaden"/>
    <w:qFormat/>
    <w:rsid w:val="008A3D8E"/>
    <w:pPr>
      <w:numPr>
        <w:ilvl w:val="5"/>
        <w:numId w:val="5"/>
      </w:numPr>
      <w:spacing w:before="240" w:after="60"/>
      <w:outlineLvl w:val="5"/>
    </w:pPr>
    <w:rPr>
      <w:b/>
      <w:bCs/>
      <w:szCs w:val="22"/>
    </w:rPr>
  </w:style>
  <w:style w:type="paragraph" w:styleId="Naslov7">
    <w:name w:val="heading 7"/>
    <w:basedOn w:val="Navaden"/>
    <w:next w:val="Navaden"/>
    <w:qFormat/>
    <w:rsid w:val="008A3D8E"/>
    <w:pPr>
      <w:numPr>
        <w:ilvl w:val="6"/>
        <w:numId w:val="5"/>
      </w:numPr>
      <w:spacing w:before="240" w:after="60"/>
      <w:outlineLvl w:val="6"/>
    </w:pPr>
  </w:style>
  <w:style w:type="paragraph" w:styleId="Naslov8">
    <w:name w:val="heading 8"/>
    <w:basedOn w:val="Navaden"/>
    <w:next w:val="Navaden"/>
    <w:qFormat/>
    <w:rsid w:val="008A3D8E"/>
    <w:pPr>
      <w:numPr>
        <w:ilvl w:val="7"/>
        <w:numId w:val="5"/>
      </w:numPr>
      <w:spacing w:before="240" w:after="60"/>
      <w:outlineLvl w:val="7"/>
    </w:pPr>
    <w:rPr>
      <w:i/>
      <w:iCs/>
    </w:rPr>
  </w:style>
  <w:style w:type="paragraph" w:styleId="Naslov9">
    <w:name w:val="heading 9"/>
    <w:basedOn w:val="Navaden"/>
    <w:next w:val="Navaden"/>
    <w:qFormat/>
    <w:rsid w:val="008A3D8E"/>
    <w:pPr>
      <w:numPr>
        <w:ilvl w:val="8"/>
        <w:numId w:val="5"/>
      </w:numPr>
      <w:spacing w:before="240" w:after="60"/>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B1C7C"/>
    <w:pPr>
      <w:spacing w:before="100" w:beforeAutospacing="1" w:after="100" w:afterAutospacing="1"/>
    </w:pPr>
  </w:style>
  <w:style w:type="character" w:customStyle="1" w:styleId="naslov10">
    <w:name w:val="naslov1"/>
    <w:basedOn w:val="Privzetapisavaodstavka"/>
    <w:rsid w:val="002B1C7C"/>
    <w:rPr>
      <w:rFonts w:ascii="Verdana" w:hAnsi="Verdana" w:hint="default"/>
      <w:b/>
      <w:bCs/>
      <w:color w:val="000000"/>
      <w:sz w:val="21"/>
      <w:szCs w:val="21"/>
    </w:rPr>
  </w:style>
  <w:style w:type="character" w:styleId="Krepko">
    <w:name w:val="Strong"/>
    <w:basedOn w:val="Privzetapisavaodstavka"/>
    <w:qFormat/>
    <w:rsid w:val="002B1C7C"/>
    <w:rPr>
      <w:b/>
      <w:bCs/>
    </w:rPr>
  </w:style>
  <w:style w:type="character" w:styleId="Hiperpovezava">
    <w:name w:val="Hyperlink"/>
    <w:basedOn w:val="Privzetapisavaodstavka"/>
    <w:rsid w:val="002B1C7C"/>
    <w:rPr>
      <w:color w:val="0000FF"/>
      <w:u w:val="single"/>
    </w:rPr>
  </w:style>
  <w:style w:type="character" w:customStyle="1" w:styleId="gardenadvicetitle1">
    <w:name w:val="gardenadvicetitle1"/>
    <w:basedOn w:val="Privzetapisavaodstavka"/>
    <w:rsid w:val="00FE730B"/>
    <w:rPr>
      <w:b/>
      <w:bCs/>
      <w:color w:val="333333"/>
      <w:sz w:val="24"/>
      <w:szCs w:val="24"/>
    </w:rPr>
  </w:style>
  <w:style w:type="character" w:customStyle="1" w:styleId="menutop1">
    <w:name w:val="menu_top1"/>
    <w:basedOn w:val="Privzetapisavaodstavka"/>
    <w:rsid w:val="00FE730B"/>
    <w:rPr>
      <w:rFonts w:ascii="Trebuchet MS" w:hAnsi="Trebuchet MS" w:hint="default"/>
      <w:b/>
      <w:bCs/>
      <w:color w:val="FFFFFF"/>
      <w:sz w:val="24"/>
      <w:szCs w:val="24"/>
    </w:rPr>
  </w:style>
  <w:style w:type="paragraph" w:customStyle="1" w:styleId="text1">
    <w:name w:val="text1"/>
    <w:basedOn w:val="Navaden"/>
    <w:rsid w:val="00FE730B"/>
    <w:pPr>
      <w:spacing w:before="100" w:beforeAutospacing="1" w:after="100" w:afterAutospacing="1"/>
    </w:pPr>
    <w:rPr>
      <w:rFonts w:ascii="Arial" w:hAnsi="Arial" w:cs="Arial"/>
      <w:color w:val="000000"/>
      <w:spacing w:val="20"/>
      <w:sz w:val="17"/>
      <w:szCs w:val="17"/>
    </w:rPr>
  </w:style>
  <w:style w:type="character" w:styleId="SledenaHiperpovezava">
    <w:name w:val="FollowedHyperlink"/>
    <w:basedOn w:val="Privzetapisavaodstavka"/>
    <w:rsid w:val="00AB7288"/>
    <w:rPr>
      <w:color w:val="800080"/>
      <w:u w:val="single"/>
    </w:rPr>
  </w:style>
  <w:style w:type="paragraph" w:customStyle="1" w:styleId="Vrtnice1">
    <w:name w:val="Vrtnice1"/>
    <w:basedOn w:val="Naslov1"/>
    <w:rsid w:val="00D46C70"/>
    <w:pPr>
      <w:numPr>
        <w:numId w:val="4"/>
      </w:numPr>
      <w:spacing w:before="0" w:after="0"/>
    </w:pPr>
    <w:rPr>
      <w:szCs w:val="32"/>
    </w:rPr>
  </w:style>
  <w:style w:type="paragraph" w:customStyle="1" w:styleId="Vrtnice2">
    <w:name w:val="Vrtnice2"/>
    <w:basedOn w:val="Naslov1"/>
    <w:rsid w:val="00D46C70"/>
    <w:pPr>
      <w:spacing w:before="0" w:after="0"/>
    </w:pPr>
    <w:rPr>
      <w:sz w:val="28"/>
      <w:szCs w:val="28"/>
    </w:rPr>
  </w:style>
  <w:style w:type="table" w:styleId="Tabelamrea">
    <w:name w:val="Table Grid"/>
    <w:basedOn w:val="Navadnatabela"/>
    <w:rsid w:val="00095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ka">
    <w:name w:val="Slika"/>
    <w:basedOn w:val="Navaden"/>
    <w:link w:val="SlikaZnak"/>
    <w:rsid w:val="0058702C"/>
    <w:pPr>
      <w:jc w:val="center"/>
    </w:pPr>
    <w:rPr>
      <w:rFonts w:ascii="Verdana" w:hAnsi="Verdana"/>
      <w:i/>
      <w:color w:val="000000"/>
      <w:sz w:val="18"/>
      <w:szCs w:val="18"/>
    </w:rPr>
  </w:style>
  <w:style w:type="paragraph" w:styleId="Kazaloslik">
    <w:name w:val="table of figures"/>
    <w:basedOn w:val="Navaden"/>
    <w:next w:val="Navaden"/>
    <w:semiHidden/>
    <w:rsid w:val="0058702C"/>
  </w:style>
  <w:style w:type="character" w:customStyle="1" w:styleId="SlikaZnak">
    <w:name w:val="Slika Znak"/>
    <w:basedOn w:val="Privzetapisavaodstavka"/>
    <w:link w:val="Slika"/>
    <w:rsid w:val="00966963"/>
    <w:rPr>
      <w:rFonts w:ascii="Verdana" w:hAnsi="Verdana"/>
      <w:i/>
      <w:color w:val="000000"/>
      <w:sz w:val="18"/>
      <w:szCs w:val="18"/>
      <w:lang w:val="sl-SI" w:eastAsia="sl-SI" w:bidi="ar-SA"/>
    </w:rPr>
  </w:style>
  <w:style w:type="paragraph" w:customStyle="1" w:styleId="Vir">
    <w:name w:val="Vir"/>
    <w:basedOn w:val="Navaden"/>
    <w:rsid w:val="00473F69"/>
    <w:rPr>
      <w:rFonts w:ascii="Verdana" w:hAnsi="Verdana"/>
      <w:color w:val="000000"/>
      <w:sz w:val="16"/>
      <w:szCs w:val="16"/>
    </w:rPr>
  </w:style>
  <w:style w:type="paragraph" w:styleId="Kazalovsebine1">
    <w:name w:val="toc 1"/>
    <w:basedOn w:val="Navaden"/>
    <w:next w:val="Navaden"/>
    <w:autoRedefine/>
    <w:semiHidden/>
    <w:rsid w:val="00602CB0"/>
    <w:pPr>
      <w:tabs>
        <w:tab w:val="left" w:pos="480"/>
        <w:tab w:val="right" w:leader="dot" w:pos="9060"/>
      </w:tabs>
    </w:pPr>
    <w:rPr>
      <w:rFonts w:ascii="Verdana" w:hAnsi="Verdana"/>
      <w:b/>
      <w:noProof/>
      <w:sz w:val="20"/>
      <w:szCs w:val="20"/>
    </w:rPr>
  </w:style>
  <w:style w:type="paragraph" w:styleId="Kazalovsebine2">
    <w:name w:val="toc 2"/>
    <w:basedOn w:val="Navaden"/>
    <w:next w:val="Navaden"/>
    <w:autoRedefine/>
    <w:semiHidden/>
    <w:rsid w:val="00602CB0"/>
    <w:pPr>
      <w:ind w:left="240"/>
    </w:pPr>
  </w:style>
  <w:style w:type="paragraph" w:styleId="Kazalovsebine3">
    <w:name w:val="toc 3"/>
    <w:basedOn w:val="Navaden"/>
    <w:next w:val="Navaden"/>
    <w:autoRedefine/>
    <w:semiHidden/>
    <w:rsid w:val="00602CB0"/>
    <w:pPr>
      <w:ind w:left="480"/>
    </w:pPr>
  </w:style>
  <w:style w:type="paragraph" w:styleId="Glava">
    <w:name w:val="header"/>
    <w:basedOn w:val="Navaden"/>
    <w:rsid w:val="00A24ED4"/>
    <w:pPr>
      <w:tabs>
        <w:tab w:val="center" w:pos="4536"/>
        <w:tab w:val="right" w:pos="9072"/>
      </w:tabs>
    </w:pPr>
  </w:style>
  <w:style w:type="paragraph" w:styleId="Noga">
    <w:name w:val="footer"/>
    <w:basedOn w:val="Navaden"/>
    <w:rsid w:val="00A24ED4"/>
    <w:pPr>
      <w:tabs>
        <w:tab w:val="center" w:pos="4536"/>
        <w:tab w:val="right" w:pos="9072"/>
      </w:tabs>
    </w:pPr>
  </w:style>
  <w:style w:type="character" w:styleId="tevilkastrani">
    <w:name w:val="page number"/>
    <w:basedOn w:val="Privzetapisavaodstavka"/>
    <w:rsid w:val="0011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kalia.si/kalia/kalia_nasveti/arhiv_prispevkov/za_zdrave_rastline/2004/za_zdrave_in_lepe_vrtnice.ht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hyperlink" Target="http://www.droga.si/default.asp?k=recept&amp;rid=10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kalia.si/kalia/kalia_nasveti/arhiv_prispevkov/za_%20zdrave_rastline/2004/za_%20zdrave_in_lepe_vrtnic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droga.si/default.asp?id=639" TargetMode="External"/><Relationship Id="rId28" Type="http://schemas.openxmlformats.org/officeDocument/2006/relationships/hyperlink" Target="http://www.vrtnarstvo-breskvar.si/sajenje_vrtnic.htm"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www.droga.si/default.asp?k=recept&amp;rid=103" TargetMode="External"/><Relationship Id="rId4" Type="http://schemas.openxmlformats.org/officeDocument/2006/relationships/webSettings" Target="webSettings.xml"/><Relationship Id="rId9" Type="http://schemas.openxmlformats.org/officeDocument/2006/relationships/hyperlink" Target="http://www.okrasnivrt.com/Rastline/Vrtnice.php" TargetMode="External"/><Relationship Id="rId14" Type="http://schemas.openxmlformats.org/officeDocument/2006/relationships/hyperlink" Target="http://www.vrtnarstvo-breskvar.si/sajenje_vrtnic.htm" TargetMode="External"/><Relationship Id="rId22" Type="http://schemas.openxmlformats.org/officeDocument/2006/relationships/hyperlink" Target="http://www.slonep.net/subareas.html?view=vodic&amp;direct=308&amp;lev0=1&amp;lev1=11&amp;lang=&amp;lev2=114&amp;lev3%20=1496&amp;filt=1496" TargetMode="External"/><Relationship Id="rId27" Type="http://schemas.openxmlformats.org/officeDocument/2006/relationships/hyperlink" Target="http://www.okrasnivrt.com/Rastline/Vrtnice.php" TargetMode="External"/><Relationship Id="rId30" Type="http://schemas.openxmlformats.org/officeDocument/2006/relationships/hyperlink" Target="http://www.slonep.net/subareas.html?view=vodic&amp;direct=%20308&amp;lev0=1&amp;lev1=11&amp;lang=&amp;lev2=114&amp;lev3=1496&amp;filt=149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2607</Words>
  <Characters>14861</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Utopija modrih vrtnic</vt:lpstr>
    </vt:vector>
  </TitlesOfParts>
  <Company>.</Company>
  <LinksUpToDate>false</LinksUpToDate>
  <CharactersWithSpaces>17434</CharactersWithSpaces>
  <SharedDoc>false</SharedDoc>
  <HLinks>
    <vt:vector size="294" baseType="variant">
      <vt:variant>
        <vt:i4>4849752</vt:i4>
      </vt:variant>
      <vt:variant>
        <vt:i4>270</vt:i4>
      </vt:variant>
      <vt:variant>
        <vt:i4>0</vt:i4>
      </vt:variant>
      <vt:variant>
        <vt:i4>5</vt:i4>
      </vt:variant>
      <vt:variant>
        <vt:lpwstr>http://www.droga.si/default.asp?k=recept&amp;rid=103</vt:lpwstr>
      </vt:variant>
      <vt:variant>
        <vt:lpwstr/>
      </vt:variant>
      <vt:variant>
        <vt:i4>131164</vt:i4>
      </vt:variant>
      <vt:variant>
        <vt:i4>267</vt:i4>
      </vt:variant>
      <vt:variant>
        <vt:i4>0</vt:i4>
      </vt:variant>
      <vt:variant>
        <vt:i4>5</vt:i4>
      </vt:variant>
      <vt:variant>
        <vt:lpwstr>http://www.slonep.net/subareas.html?view=vodic&amp;direct= 308&amp;lev0=1&amp;lev1=11&amp;lang=&amp;lev2=114&amp;lev3=1496&amp;filt=1496</vt:lpwstr>
      </vt:variant>
      <vt:variant>
        <vt:lpwstr/>
      </vt:variant>
      <vt:variant>
        <vt:i4>3932203</vt:i4>
      </vt:variant>
      <vt:variant>
        <vt:i4>264</vt:i4>
      </vt:variant>
      <vt:variant>
        <vt:i4>0</vt:i4>
      </vt:variant>
      <vt:variant>
        <vt:i4>5</vt:i4>
      </vt:variant>
      <vt:variant>
        <vt:lpwstr>http://www.kalia.si/kalia/kalia_nasveti/arhiv_prispevkov/za_ zdrave_rastline/2004/za_ zdrave_in_lepe_vrtnice.htm</vt:lpwstr>
      </vt:variant>
      <vt:variant>
        <vt:lpwstr/>
      </vt:variant>
      <vt:variant>
        <vt:i4>7471180</vt:i4>
      </vt:variant>
      <vt:variant>
        <vt:i4>261</vt:i4>
      </vt:variant>
      <vt:variant>
        <vt:i4>0</vt:i4>
      </vt:variant>
      <vt:variant>
        <vt:i4>5</vt:i4>
      </vt:variant>
      <vt:variant>
        <vt:lpwstr>http://www.vrtnarstvo-breskvar.si/sajenje_vrtnic.htm</vt:lpwstr>
      </vt:variant>
      <vt:variant>
        <vt:lpwstr/>
      </vt:variant>
      <vt:variant>
        <vt:i4>2555949</vt:i4>
      </vt:variant>
      <vt:variant>
        <vt:i4>258</vt:i4>
      </vt:variant>
      <vt:variant>
        <vt:i4>0</vt:i4>
      </vt:variant>
      <vt:variant>
        <vt:i4>5</vt:i4>
      </vt:variant>
      <vt:variant>
        <vt:lpwstr>http://www.okrasnivrt.com/Rastline/Vrtnice.php</vt:lpwstr>
      </vt:variant>
      <vt:variant>
        <vt:lpwstr/>
      </vt:variant>
      <vt:variant>
        <vt:i4>4849752</vt:i4>
      </vt:variant>
      <vt:variant>
        <vt:i4>255</vt:i4>
      </vt:variant>
      <vt:variant>
        <vt:i4>0</vt:i4>
      </vt:variant>
      <vt:variant>
        <vt:i4>5</vt:i4>
      </vt:variant>
      <vt:variant>
        <vt:lpwstr>http://www.droga.si/default.asp?k=recept&amp;rid=103</vt:lpwstr>
      </vt:variant>
      <vt:variant>
        <vt:lpwstr/>
      </vt:variant>
      <vt:variant>
        <vt:i4>8126583</vt:i4>
      </vt:variant>
      <vt:variant>
        <vt:i4>249</vt:i4>
      </vt:variant>
      <vt:variant>
        <vt:i4>0</vt:i4>
      </vt:variant>
      <vt:variant>
        <vt:i4>5</vt:i4>
      </vt:variant>
      <vt:variant>
        <vt:lpwstr>http://www.droga.si/default.asp?id=639</vt:lpwstr>
      </vt:variant>
      <vt:variant>
        <vt:lpwstr/>
      </vt:variant>
      <vt:variant>
        <vt:i4>1966144</vt:i4>
      </vt:variant>
      <vt:variant>
        <vt:i4>246</vt:i4>
      </vt:variant>
      <vt:variant>
        <vt:i4>0</vt:i4>
      </vt:variant>
      <vt:variant>
        <vt:i4>5</vt:i4>
      </vt:variant>
      <vt:variant>
        <vt:lpwstr>http://www.slonep.net/subareas.html?view=vodic&amp;direct=308&amp;lev0=1&amp;lev1=11&amp;lang=&amp;lev2=114&amp;lev3 =1496&amp;filt=1496</vt:lpwstr>
      </vt:variant>
      <vt:variant>
        <vt:lpwstr/>
      </vt:variant>
      <vt:variant>
        <vt:i4>327698</vt:i4>
      </vt:variant>
      <vt:variant>
        <vt:i4>243</vt:i4>
      </vt:variant>
      <vt:variant>
        <vt:i4>0</vt:i4>
      </vt:variant>
      <vt:variant>
        <vt:i4>5</vt:i4>
      </vt:variant>
      <vt:variant>
        <vt:lpwstr>http://www.kalia.si/kalia/kalia_nasveti/arhiv_prispevkov/za_zdrave_rastline/2004/za_zdrave_in_lepe_vrtnice.htm</vt:lpwstr>
      </vt:variant>
      <vt:variant>
        <vt:lpwstr/>
      </vt:variant>
      <vt:variant>
        <vt:i4>7471180</vt:i4>
      </vt:variant>
      <vt:variant>
        <vt:i4>240</vt:i4>
      </vt:variant>
      <vt:variant>
        <vt:i4>0</vt:i4>
      </vt:variant>
      <vt:variant>
        <vt:i4>5</vt:i4>
      </vt:variant>
      <vt:variant>
        <vt:lpwstr>http://www.vrtnarstvo-breskvar.si/sajenje_vrtnic.htm</vt:lpwstr>
      </vt:variant>
      <vt:variant>
        <vt:lpwstr/>
      </vt:variant>
      <vt:variant>
        <vt:i4>2555949</vt:i4>
      </vt:variant>
      <vt:variant>
        <vt:i4>237</vt:i4>
      </vt:variant>
      <vt:variant>
        <vt:i4>0</vt:i4>
      </vt:variant>
      <vt:variant>
        <vt:i4>5</vt:i4>
      </vt:variant>
      <vt:variant>
        <vt:lpwstr>http://www.okrasnivrt.com/Rastline/Vrtnice.php</vt:lpwstr>
      </vt:variant>
      <vt:variant>
        <vt:lpwstr/>
      </vt:variant>
      <vt:variant>
        <vt:i4>1245235</vt:i4>
      </vt:variant>
      <vt:variant>
        <vt:i4>227</vt:i4>
      </vt:variant>
      <vt:variant>
        <vt:i4>0</vt:i4>
      </vt:variant>
      <vt:variant>
        <vt:i4>5</vt:i4>
      </vt:variant>
      <vt:variant>
        <vt:lpwstr/>
      </vt:variant>
      <vt:variant>
        <vt:lpwstr>_Toc143000107</vt:lpwstr>
      </vt:variant>
      <vt:variant>
        <vt:i4>1245235</vt:i4>
      </vt:variant>
      <vt:variant>
        <vt:i4>221</vt:i4>
      </vt:variant>
      <vt:variant>
        <vt:i4>0</vt:i4>
      </vt:variant>
      <vt:variant>
        <vt:i4>5</vt:i4>
      </vt:variant>
      <vt:variant>
        <vt:lpwstr/>
      </vt:variant>
      <vt:variant>
        <vt:lpwstr>_Toc143000106</vt:lpwstr>
      </vt:variant>
      <vt:variant>
        <vt:i4>1245235</vt:i4>
      </vt:variant>
      <vt:variant>
        <vt:i4>215</vt:i4>
      </vt:variant>
      <vt:variant>
        <vt:i4>0</vt:i4>
      </vt:variant>
      <vt:variant>
        <vt:i4>5</vt:i4>
      </vt:variant>
      <vt:variant>
        <vt:lpwstr/>
      </vt:variant>
      <vt:variant>
        <vt:lpwstr>_Toc143000105</vt:lpwstr>
      </vt:variant>
      <vt:variant>
        <vt:i4>1245235</vt:i4>
      </vt:variant>
      <vt:variant>
        <vt:i4>209</vt:i4>
      </vt:variant>
      <vt:variant>
        <vt:i4>0</vt:i4>
      </vt:variant>
      <vt:variant>
        <vt:i4>5</vt:i4>
      </vt:variant>
      <vt:variant>
        <vt:lpwstr/>
      </vt:variant>
      <vt:variant>
        <vt:lpwstr>_Toc143000104</vt:lpwstr>
      </vt:variant>
      <vt:variant>
        <vt:i4>1245235</vt:i4>
      </vt:variant>
      <vt:variant>
        <vt:i4>203</vt:i4>
      </vt:variant>
      <vt:variant>
        <vt:i4>0</vt:i4>
      </vt:variant>
      <vt:variant>
        <vt:i4>5</vt:i4>
      </vt:variant>
      <vt:variant>
        <vt:lpwstr/>
      </vt:variant>
      <vt:variant>
        <vt:lpwstr>_Toc143000103</vt:lpwstr>
      </vt:variant>
      <vt:variant>
        <vt:i4>1245235</vt:i4>
      </vt:variant>
      <vt:variant>
        <vt:i4>197</vt:i4>
      </vt:variant>
      <vt:variant>
        <vt:i4>0</vt:i4>
      </vt:variant>
      <vt:variant>
        <vt:i4>5</vt:i4>
      </vt:variant>
      <vt:variant>
        <vt:lpwstr/>
      </vt:variant>
      <vt:variant>
        <vt:lpwstr>_Toc143000102</vt:lpwstr>
      </vt:variant>
      <vt:variant>
        <vt:i4>1245235</vt:i4>
      </vt:variant>
      <vt:variant>
        <vt:i4>191</vt:i4>
      </vt:variant>
      <vt:variant>
        <vt:i4>0</vt:i4>
      </vt:variant>
      <vt:variant>
        <vt:i4>5</vt:i4>
      </vt:variant>
      <vt:variant>
        <vt:lpwstr/>
      </vt:variant>
      <vt:variant>
        <vt:lpwstr>_Toc143000101</vt:lpwstr>
      </vt:variant>
      <vt:variant>
        <vt:i4>1245235</vt:i4>
      </vt:variant>
      <vt:variant>
        <vt:i4>185</vt:i4>
      </vt:variant>
      <vt:variant>
        <vt:i4>0</vt:i4>
      </vt:variant>
      <vt:variant>
        <vt:i4>5</vt:i4>
      </vt:variant>
      <vt:variant>
        <vt:lpwstr/>
      </vt:variant>
      <vt:variant>
        <vt:lpwstr>_Toc143000100</vt:lpwstr>
      </vt:variant>
      <vt:variant>
        <vt:i4>1703986</vt:i4>
      </vt:variant>
      <vt:variant>
        <vt:i4>179</vt:i4>
      </vt:variant>
      <vt:variant>
        <vt:i4>0</vt:i4>
      </vt:variant>
      <vt:variant>
        <vt:i4>5</vt:i4>
      </vt:variant>
      <vt:variant>
        <vt:lpwstr/>
      </vt:variant>
      <vt:variant>
        <vt:lpwstr>_Toc143000099</vt:lpwstr>
      </vt:variant>
      <vt:variant>
        <vt:i4>1703986</vt:i4>
      </vt:variant>
      <vt:variant>
        <vt:i4>173</vt:i4>
      </vt:variant>
      <vt:variant>
        <vt:i4>0</vt:i4>
      </vt:variant>
      <vt:variant>
        <vt:i4>5</vt:i4>
      </vt:variant>
      <vt:variant>
        <vt:lpwstr/>
      </vt:variant>
      <vt:variant>
        <vt:lpwstr>_Toc143000098</vt:lpwstr>
      </vt:variant>
      <vt:variant>
        <vt:i4>1703986</vt:i4>
      </vt:variant>
      <vt:variant>
        <vt:i4>167</vt:i4>
      </vt:variant>
      <vt:variant>
        <vt:i4>0</vt:i4>
      </vt:variant>
      <vt:variant>
        <vt:i4>5</vt:i4>
      </vt:variant>
      <vt:variant>
        <vt:lpwstr/>
      </vt:variant>
      <vt:variant>
        <vt:lpwstr>_Toc143000097</vt:lpwstr>
      </vt:variant>
      <vt:variant>
        <vt:i4>1703986</vt:i4>
      </vt:variant>
      <vt:variant>
        <vt:i4>161</vt:i4>
      </vt:variant>
      <vt:variant>
        <vt:i4>0</vt:i4>
      </vt:variant>
      <vt:variant>
        <vt:i4>5</vt:i4>
      </vt:variant>
      <vt:variant>
        <vt:lpwstr/>
      </vt:variant>
      <vt:variant>
        <vt:lpwstr>_Toc143000096</vt:lpwstr>
      </vt:variant>
      <vt:variant>
        <vt:i4>1703986</vt:i4>
      </vt:variant>
      <vt:variant>
        <vt:i4>155</vt:i4>
      </vt:variant>
      <vt:variant>
        <vt:i4>0</vt:i4>
      </vt:variant>
      <vt:variant>
        <vt:i4>5</vt:i4>
      </vt:variant>
      <vt:variant>
        <vt:lpwstr/>
      </vt:variant>
      <vt:variant>
        <vt:lpwstr>_Toc143000095</vt:lpwstr>
      </vt:variant>
      <vt:variant>
        <vt:i4>1703986</vt:i4>
      </vt:variant>
      <vt:variant>
        <vt:i4>149</vt:i4>
      </vt:variant>
      <vt:variant>
        <vt:i4>0</vt:i4>
      </vt:variant>
      <vt:variant>
        <vt:i4>5</vt:i4>
      </vt:variant>
      <vt:variant>
        <vt:lpwstr/>
      </vt:variant>
      <vt:variant>
        <vt:lpwstr>_Toc143000094</vt:lpwstr>
      </vt:variant>
      <vt:variant>
        <vt:i4>1441855</vt:i4>
      </vt:variant>
      <vt:variant>
        <vt:i4>140</vt:i4>
      </vt:variant>
      <vt:variant>
        <vt:i4>0</vt:i4>
      </vt:variant>
      <vt:variant>
        <vt:i4>5</vt:i4>
      </vt:variant>
      <vt:variant>
        <vt:lpwstr/>
      </vt:variant>
      <vt:variant>
        <vt:lpwstr>_Toc142999551</vt:lpwstr>
      </vt:variant>
      <vt:variant>
        <vt:i4>1441855</vt:i4>
      </vt:variant>
      <vt:variant>
        <vt:i4>134</vt:i4>
      </vt:variant>
      <vt:variant>
        <vt:i4>0</vt:i4>
      </vt:variant>
      <vt:variant>
        <vt:i4>5</vt:i4>
      </vt:variant>
      <vt:variant>
        <vt:lpwstr/>
      </vt:variant>
      <vt:variant>
        <vt:lpwstr>_Toc142999550</vt:lpwstr>
      </vt:variant>
      <vt:variant>
        <vt:i4>1507391</vt:i4>
      </vt:variant>
      <vt:variant>
        <vt:i4>128</vt:i4>
      </vt:variant>
      <vt:variant>
        <vt:i4>0</vt:i4>
      </vt:variant>
      <vt:variant>
        <vt:i4>5</vt:i4>
      </vt:variant>
      <vt:variant>
        <vt:lpwstr/>
      </vt:variant>
      <vt:variant>
        <vt:lpwstr>_Toc142999549</vt:lpwstr>
      </vt:variant>
      <vt:variant>
        <vt:i4>1507391</vt:i4>
      </vt:variant>
      <vt:variant>
        <vt:i4>122</vt:i4>
      </vt:variant>
      <vt:variant>
        <vt:i4>0</vt:i4>
      </vt:variant>
      <vt:variant>
        <vt:i4>5</vt:i4>
      </vt:variant>
      <vt:variant>
        <vt:lpwstr/>
      </vt:variant>
      <vt:variant>
        <vt:lpwstr>_Toc142999548</vt:lpwstr>
      </vt:variant>
      <vt:variant>
        <vt:i4>1507391</vt:i4>
      </vt:variant>
      <vt:variant>
        <vt:i4>116</vt:i4>
      </vt:variant>
      <vt:variant>
        <vt:i4>0</vt:i4>
      </vt:variant>
      <vt:variant>
        <vt:i4>5</vt:i4>
      </vt:variant>
      <vt:variant>
        <vt:lpwstr/>
      </vt:variant>
      <vt:variant>
        <vt:lpwstr>_Toc142999547</vt:lpwstr>
      </vt:variant>
      <vt:variant>
        <vt:i4>1507391</vt:i4>
      </vt:variant>
      <vt:variant>
        <vt:i4>110</vt:i4>
      </vt:variant>
      <vt:variant>
        <vt:i4>0</vt:i4>
      </vt:variant>
      <vt:variant>
        <vt:i4>5</vt:i4>
      </vt:variant>
      <vt:variant>
        <vt:lpwstr/>
      </vt:variant>
      <vt:variant>
        <vt:lpwstr>_Toc142999546</vt:lpwstr>
      </vt:variant>
      <vt:variant>
        <vt:i4>1507391</vt:i4>
      </vt:variant>
      <vt:variant>
        <vt:i4>104</vt:i4>
      </vt:variant>
      <vt:variant>
        <vt:i4>0</vt:i4>
      </vt:variant>
      <vt:variant>
        <vt:i4>5</vt:i4>
      </vt:variant>
      <vt:variant>
        <vt:lpwstr/>
      </vt:variant>
      <vt:variant>
        <vt:lpwstr>_Toc142999545</vt:lpwstr>
      </vt:variant>
      <vt:variant>
        <vt:i4>1507391</vt:i4>
      </vt:variant>
      <vt:variant>
        <vt:i4>98</vt:i4>
      </vt:variant>
      <vt:variant>
        <vt:i4>0</vt:i4>
      </vt:variant>
      <vt:variant>
        <vt:i4>5</vt:i4>
      </vt:variant>
      <vt:variant>
        <vt:lpwstr/>
      </vt:variant>
      <vt:variant>
        <vt:lpwstr>_Toc142999544</vt:lpwstr>
      </vt:variant>
      <vt:variant>
        <vt:i4>1507391</vt:i4>
      </vt:variant>
      <vt:variant>
        <vt:i4>92</vt:i4>
      </vt:variant>
      <vt:variant>
        <vt:i4>0</vt:i4>
      </vt:variant>
      <vt:variant>
        <vt:i4>5</vt:i4>
      </vt:variant>
      <vt:variant>
        <vt:lpwstr/>
      </vt:variant>
      <vt:variant>
        <vt:lpwstr>_Toc142999543</vt:lpwstr>
      </vt:variant>
      <vt:variant>
        <vt:i4>1507391</vt:i4>
      </vt:variant>
      <vt:variant>
        <vt:i4>86</vt:i4>
      </vt:variant>
      <vt:variant>
        <vt:i4>0</vt:i4>
      </vt:variant>
      <vt:variant>
        <vt:i4>5</vt:i4>
      </vt:variant>
      <vt:variant>
        <vt:lpwstr/>
      </vt:variant>
      <vt:variant>
        <vt:lpwstr>_Toc142999542</vt:lpwstr>
      </vt:variant>
      <vt:variant>
        <vt:i4>1507391</vt:i4>
      </vt:variant>
      <vt:variant>
        <vt:i4>80</vt:i4>
      </vt:variant>
      <vt:variant>
        <vt:i4>0</vt:i4>
      </vt:variant>
      <vt:variant>
        <vt:i4>5</vt:i4>
      </vt:variant>
      <vt:variant>
        <vt:lpwstr/>
      </vt:variant>
      <vt:variant>
        <vt:lpwstr>_Toc142999541</vt:lpwstr>
      </vt:variant>
      <vt:variant>
        <vt:i4>1507391</vt:i4>
      </vt:variant>
      <vt:variant>
        <vt:i4>74</vt:i4>
      </vt:variant>
      <vt:variant>
        <vt:i4>0</vt:i4>
      </vt:variant>
      <vt:variant>
        <vt:i4>5</vt:i4>
      </vt:variant>
      <vt:variant>
        <vt:lpwstr/>
      </vt:variant>
      <vt:variant>
        <vt:lpwstr>_Toc142999540</vt:lpwstr>
      </vt:variant>
      <vt:variant>
        <vt:i4>1048639</vt:i4>
      </vt:variant>
      <vt:variant>
        <vt:i4>68</vt:i4>
      </vt:variant>
      <vt:variant>
        <vt:i4>0</vt:i4>
      </vt:variant>
      <vt:variant>
        <vt:i4>5</vt:i4>
      </vt:variant>
      <vt:variant>
        <vt:lpwstr/>
      </vt:variant>
      <vt:variant>
        <vt:lpwstr>_Toc142999539</vt:lpwstr>
      </vt:variant>
      <vt:variant>
        <vt:i4>1048639</vt:i4>
      </vt:variant>
      <vt:variant>
        <vt:i4>62</vt:i4>
      </vt:variant>
      <vt:variant>
        <vt:i4>0</vt:i4>
      </vt:variant>
      <vt:variant>
        <vt:i4>5</vt:i4>
      </vt:variant>
      <vt:variant>
        <vt:lpwstr/>
      </vt:variant>
      <vt:variant>
        <vt:lpwstr>_Toc142999538</vt:lpwstr>
      </vt:variant>
      <vt:variant>
        <vt:i4>1048639</vt:i4>
      </vt:variant>
      <vt:variant>
        <vt:i4>56</vt:i4>
      </vt:variant>
      <vt:variant>
        <vt:i4>0</vt:i4>
      </vt:variant>
      <vt:variant>
        <vt:i4>5</vt:i4>
      </vt:variant>
      <vt:variant>
        <vt:lpwstr/>
      </vt:variant>
      <vt:variant>
        <vt:lpwstr>_Toc142999537</vt:lpwstr>
      </vt:variant>
      <vt:variant>
        <vt:i4>1048639</vt:i4>
      </vt:variant>
      <vt:variant>
        <vt:i4>50</vt:i4>
      </vt:variant>
      <vt:variant>
        <vt:i4>0</vt:i4>
      </vt:variant>
      <vt:variant>
        <vt:i4>5</vt:i4>
      </vt:variant>
      <vt:variant>
        <vt:lpwstr/>
      </vt:variant>
      <vt:variant>
        <vt:lpwstr>_Toc142999536</vt:lpwstr>
      </vt:variant>
      <vt:variant>
        <vt:i4>1048639</vt:i4>
      </vt:variant>
      <vt:variant>
        <vt:i4>44</vt:i4>
      </vt:variant>
      <vt:variant>
        <vt:i4>0</vt:i4>
      </vt:variant>
      <vt:variant>
        <vt:i4>5</vt:i4>
      </vt:variant>
      <vt:variant>
        <vt:lpwstr/>
      </vt:variant>
      <vt:variant>
        <vt:lpwstr>_Toc142999535</vt:lpwstr>
      </vt:variant>
      <vt:variant>
        <vt:i4>1048639</vt:i4>
      </vt:variant>
      <vt:variant>
        <vt:i4>38</vt:i4>
      </vt:variant>
      <vt:variant>
        <vt:i4>0</vt:i4>
      </vt:variant>
      <vt:variant>
        <vt:i4>5</vt:i4>
      </vt:variant>
      <vt:variant>
        <vt:lpwstr/>
      </vt:variant>
      <vt:variant>
        <vt:lpwstr>_Toc142999534</vt:lpwstr>
      </vt:variant>
      <vt:variant>
        <vt:i4>1048639</vt:i4>
      </vt:variant>
      <vt:variant>
        <vt:i4>32</vt:i4>
      </vt:variant>
      <vt:variant>
        <vt:i4>0</vt:i4>
      </vt:variant>
      <vt:variant>
        <vt:i4>5</vt:i4>
      </vt:variant>
      <vt:variant>
        <vt:lpwstr/>
      </vt:variant>
      <vt:variant>
        <vt:lpwstr>_Toc142999533</vt:lpwstr>
      </vt:variant>
      <vt:variant>
        <vt:i4>1048639</vt:i4>
      </vt:variant>
      <vt:variant>
        <vt:i4>26</vt:i4>
      </vt:variant>
      <vt:variant>
        <vt:i4>0</vt:i4>
      </vt:variant>
      <vt:variant>
        <vt:i4>5</vt:i4>
      </vt:variant>
      <vt:variant>
        <vt:lpwstr/>
      </vt:variant>
      <vt:variant>
        <vt:lpwstr>_Toc142999532</vt:lpwstr>
      </vt:variant>
      <vt:variant>
        <vt:i4>1048639</vt:i4>
      </vt:variant>
      <vt:variant>
        <vt:i4>20</vt:i4>
      </vt:variant>
      <vt:variant>
        <vt:i4>0</vt:i4>
      </vt:variant>
      <vt:variant>
        <vt:i4>5</vt:i4>
      </vt:variant>
      <vt:variant>
        <vt:lpwstr/>
      </vt:variant>
      <vt:variant>
        <vt:lpwstr>_Toc142999531</vt:lpwstr>
      </vt:variant>
      <vt:variant>
        <vt:i4>1048639</vt:i4>
      </vt:variant>
      <vt:variant>
        <vt:i4>14</vt:i4>
      </vt:variant>
      <vt:variant>
        <vt:i4>0</vt:i4>
      </vt:variant>
      <vt:variant>
        <vt:i4>5</vt:i4>
      </vt:variant>
      <vt:variant>
        <vt:lpwstr/>
      </vt:variant>
      <vt:variant>
        <vt:lpwstr>_Toc142999530</vt:lpwstr>
      </vt:variant>
      <vt:variant>
        <vt:i4>1114175</vt:i4>
      </vt:variant>
      <vt:variant>
        <vt:i4>8</vt:i4>
      </vt:variant>
      <vt:variant>
        <vt:i4>0</vt:i4>
      </vt:variant>
      <vt:variant>
        <vt:i4>5</vt:i4>
      </vt:variant>
      <vt:variant>
        <vt:lpwstr/>
      </vt:variant>
      <vt:variant>
        <vt:lpwstr>_Toc142999529</vt:lpwstr>
      </vt:variant>
      <vt:variant>
        <vt:i4>1114175</vt:i4>
      </vt:variant>
      <vt:variant>
        <vt:i4>2</vt:i4>
      </vt:variant>
      <vt:variant>
        <vt:i4>0</vt:i4>
      </vt:variant>
      <vt:variant>
        <vt:i4>5</vt:i4>
      </vt:variant>
      <vt:variant>
        <vt:lpwstr/>
      </vt:variant>
      <vt:variant>
        <vt:lpwstr>_Toc142999528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Utopija modrih vrtnic</dc:title>
  <dc:subject/>
  <dc:creator>O.Š Sevnica</dc:creator>
  <cp:keywords/>
  <dc:description/>
  <cp:lastModifiedBy>Uporabnik</cp:lastModifiedBy>
  <cp:revision>3</cp:revision>
  <dcterms:created xsi:type="dcterms:W3CDTF">2020-04-03T12:39:00Z</dcterms:created>
  <dcterms:modified xsi:type="dcterms:W3CDTF">2020-04-03T12:40:00Z</dcterms:modified>
</cp:coreProperties>
</file>